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6FE" w:rsidRDefault="00EC76FE" w:rsidP="0032790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Приложение к постановлению </w:t>
      </w:r>
    </w:p>
    <w:p w:rsidR="00BA03DB" w:rsidRDefault="00EC76FE" w:rsidP="0032790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Администрации</w:t>
      </w:r>
    </w:p>
    <w:p w:rsidR="00EC76FE" w:rsidRDefault="00EC76FE" w:rsidP="0032790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</w:t>
      </w:r>
      <w:r w:rsidR="00E948D5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 w:val="0"/>
          <w:sz w:val="24"/>
          <w:szCs w:val="24"/>
        </w:rPr>
        <w:t>№</w:t>
      </w:r>
      <w:r w:rsidR="00E948D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E948D5">
        <w:rPr>
          <w:rFonts w:ascii="Times New Roman" w:hAnsi="Times New Roman" w:cs="Times New Roman"/>
          <w:b w:val="0"/>
          <w:sz w:val="24"/>
          <w:szCs w:val="24"/>
        </w:rPr>
        <w:t xml:space="preserve">1456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от</w:t>
      </w:r>
      <w:proofErr w:type="gramEnd"/>
      <w:r w:rsidR="00E948D5">
        <w:rPr>
          <w:rFonts w:ascii="Times New Roman" w:hAnsi="Times New Roman" w:cs="Times New Roman"/>
          <w:b w:val="0"/>
          <w:sz w:val="24"/>
          <w:szCs w:val="24"/>
        </w:rPr>
        <w:t xml:space="preserve"> 08  </w:t>
      </w: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>декабря 2015 года</w:t>
      </w:r>
    </w:p>
    <w:p w:rsidR="00BA03DB" w:rsidRDefault="00BA03DB" w:rsidP="0032790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A03DB" w:rsidRDefault="00BA03DB" w:rsidP="0032790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230DF" w:rsidRPr="00327903" w:rsidRDefault="000230DF" w:rsidP="0032790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27903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0230DF" w:rsidRPr="00327903" w:rsidRDefault="000230DF" w:rsidP="0032790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27903">
        <w:rPr>
          <w:rFonts w:ascii="Times New Roman" w:hAnsi="Times New Roman" w:cs="Times New Roman"/>
          <w:b w:val="0"/>
          <w:sz w:val="24"/>
          <w:szCs w:val="24"/>
        </w:rPr>
        <w:t>О</w:t>
      </w:r>
      <w:r w:rsidR="001023EF" w:rsidRPr="00327903">
        <w:rPr>
          <w:rFonts w:ascii="Times New Roman" w:hAnsi="Times New Roman" w:cs="Times New Roman"/>
          <w:b w:val="0"/>
          <w:sz w:val="24"/>
          <w:szCs w:val="24"/>
        </w:rPr>
        <w:t xml:space="preserve"> ПОРЯДКЕ ПРЕДОСТАВЛЕНИЯ ГРАНТА ГЛАВЫ АДМИНИСТРАЦИИ МУНИЦИПАЛЬНОГО РАЙОНА БЕЛОКАТАЙСКИЙ РАЙОН ЛУЧШЕМУ УЧРЕЖДЕНИЮ КУЛЬТУРЫ КЛУБНОГО ТИПА</w:t>
      </w:r>
    </w:p>
    <w:p w:rsidR="000230DF" w:rsidRPr="00327903" w:rsidRDefault="000230DF" w:rsidP="003279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30DF" w:rsidRPr="00327903" w:rsidRDefault="000230DF" w:rsidP="0032790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2790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230DF" w:rsidRPr="00327903" w:rsidRDefault="000230DF" w:rsidP="003279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7BF7" w:rsidRPr="00327903" w:rsidRDefault="000230DF" w:rsidP="003279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03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еж</w:t>
      </w:r>
      <w:r w:rsidR="001023EF" w:rsidRPr="00327903">
        <w:rPr>
          <w:rFonts w:ascii="Times New Roman" w:hAnsi="Times New Roman" w:cs="Times New Roman"/>
          <w:sz w:val="24"/>
          <w:szCs w:val="24"/>
        </w:rPr>
        <w:t xml:space="preserve">егодного предоставления гранта </w:t>
      </w:r>
      <w:r w:rsidR="000C274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</w:t>
      </w:r>
      <w:r w:rsidR="001023EF" w:rsidRPr="0032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муниципального района </w:t>
      </w:r>
      <w:proofErr w:type="spellStart"/>
      <w:r w:rsidR="001023EF" w:rsidRPr="0032790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Белокатайский</w:t>
      </w:r>
      <w:proofErr w:type="spellEnd"/>
      <w:r w:rsidR="001023EF" w:rsidRPr="0032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лучшему учреждению культуры клубного типа</w:t>
      </w:r>
      <w:r w:rsidR="00EA7BF7" w:rsidRPr="003279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30DF" w:rsidRPr="00327903" w:rsidRDefault="00EA7BF7" w:rsidP="003279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03">
        <w:rPr>
          <w:rFonts w:ascii="Times New Roman" w:hAnsi="Times New Roman" w:cs="Times New Roman"/>
          <w:sz w:val="24"/>
          <w:szCs w:val="24"/>
        </w:rPr>
        <w:t xml:space="preserve">1.2. Грант главы Администрации </w:t>
      </w:r>
      <w:r w:rsidR="00CF2BB9">
        <w:rPr>
          <w:rFonts w:ascii="Times New Roman" w:hAnsi="Times New Roman" w:cs="Times New Roman"/>
          <w:sz w:val="24"/>
          <w:szCs w:val="24"/>
        </w:rPr>
        <w:t>(далее - грант) учрежден</w:t>
      </w:r>
      <w:r w:rsidR="000230DF" w:rsidRPr="00327903">
        <w:rPr>
          <w:rFonts w:ascii="Times New Roman" w:hAnsi="Times New Roman" w:cs="Times New Roman"/>
          <w:sz w:val="24"/>
          <w:szCs w:val="24"/>
        </w:rPr>
        <w:t xml:space="preserve"> для поддержки творческих проектов по созданию, сохранению, приумножению, распространению и освоению культурных ценностей в </w:t>
      </w:r>
      <w:proofErr w:type="gramStart"/>
      <w:r w:rsidR="000230DF" w:rsidRPr="00327903">
        <w:rPr>
          <w:rFonts w:ascii="Times New Roman" w:hAnsi="Times New Roman" w:cs="Times New Roman"/>
          <w:sz w:val="24"/>
          <w:szCs w:val="24"/>
        </w:rPr>
        <w:t>сфере  клубного</w:t>
      </w:r>
      <w:proofErr w:type="gramEnd"/>
      <w:r w:rsidR="000230DF" w:rsidRPr="00327903">
        <w:rPr>
          <w:rFonts w:ascii="Times New Roman" w:hAnsi="Times New Roman" w:cs="Times New Roman"/>
          <w:sz w:val="24"/>
          <w:szCs w:val="24"/>
        </w:rPr>
        <w:t xml:space="preserve"> дела, а также дальнейшего сохранения и развития культурного по</w:t>
      </w:r>
      <w:r w:rsidRPr="00327903">
        <w:rPr>
          <w:rFonts w:ascii="Times New Roman" w:hAnsi="Times New Roman" w:cs="Times New Roman"/>
          <w:sz w:val="24"/>
          <w:szCs w:val="24"/>
        </w:rPr>
        <w:t>тенциала района</w:t>
      </w:r>
      <w:r w:rsidR="000230DF" w:rsidRPr="00327903">
        <w:rPr>
          <w:rFonts w:ascii="Times New Roman" w:hAnsi="Times New Roman" w:cs="Times New Roman"/>
          <w:sz w:val="24"/>
          <w:szCs w:val="24"/>
        </w:rPr>
        <w:t>.</w:t>
      </w:r>
    </w:p>
    <w:p w:rsidR="00891DCB" w:rsidRDefault="00CF2BB9" w:rsidP="003279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Грант предоставляе</w:t>
      </w:r>
      <w:r w:rsidR="000230DF" w:rsidRPr="00327903">
        <w:rPr>
          <w:rFonts w:ascii="Times New Roman" w:hAnsi="Times New Roman" w:cs="Times New Roman"/>
          <w:sz w:val="24"/>
          <w:szCs w:val="24"/>
        </w:rPr>
        <w:t>тся ежегодно</w:t>
      </w:r>
      <w:r w:rsidR="00EA7BF7" w:rsidRPr="00327903">
        <w:rPr>
          <w:rFonts w:ascii="Times New Roman" w:hAnsi="Times New Roman" w:cs="Times New Roman"/>
          <w:sz w:val="24"/>
          <w:szCs w:val="24"/>
        </w:rPr>
        <w:t xml:space="preserve"> лучшему учреждению клубного типа в размере </w:t>
      </w:r>
    </w:p>
    <w:p w:rsidR="000230DF" w:rsidRPr="00327903" w:rsidRDefault="00EA7BF7" w:rsidP="003279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27903">
        <w:rPr>
          <w:rFonts w:ascii="Times New Roman" w:hAnsi="Times New Roman" w:cs="Times New Roman"/>
          <w:sz w:val="24"/>
          <w:szCs w:val="24"/>
        </w:rPr>
        <w:t>50 тыс. рублей</w:t>
      </w:r>
      <w:r w:rsidR="000230DF" w:rsidRPr="00327903">
        <w:rPr>
          <w:rFonts w:ascii="Times New Roman" w:hAnsi="Times New Roman" w:cs="Times New Roman"/>
          <w:sz w:val="24"/>
          <w:szCs w:val="24"/>
        </w:rPr>
        <w:t>:</w:t>
      </w:r>
    </w:p>
    <w:p w:rsidR="000230DF" w:rsidRPr="00327903" w:rsidRDefault="000230DF" w:rsidP="003279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30DF" w:rsidRPr="00327903" w:rsidRDefault="00327903" w:rsidP="0032790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32790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230DF" w:rsidRPr="00327903">
        <w:rPr>
          <w:rFonts w:ascii="Times New Roman" w:hAnsi="Times New Roman" w:cs="Times New Roman"/>
          <w:sz w:val="24"/>
          <w:szCs w:val="24"/>
        </w:rPr>
        <w:t>2. Условия участия в конкурсе</w:t>
      </w:r>
    </w:p>
    <w:p w:rsidR="000230DF" w:rsidRPr="00327903" w:rsidRDefault="000230DF" w:rsidP="003279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30DF" w:rsidRPr="00327903" w:rsidRDefault="000230DF" w:rsidP="003279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03">
        <w:rPr>
          <w:rFonts w:ascii="Times New Roman" w:hAnsi="Times New Roman" w:cs="Times New Roman"/>
          <w:sz w:val="24"/>
          <w:szCs w:val="24"/>
        </w:rPr>
        <w:t>2.1. С</w:t>
      </w:r>
      <w:r w:rsidR="00EA7BF7" w:rsidRPr="00327903">
        <w:rPr>
          <w:rFonts w:ascii="Times New Roman" w:hAnsi="Times New Roman" w:cs="Times New Roman"/>
          <w:sz w:val="24"/>
          <w:szCs w:val="24"/>
        </w:rPr>
        <w:t>оискателями на получение гранта</w:t>
      </w:r>
      <w:r w:rsidRPr="00327903">
        <w:rPr>
          <w:rFonts w:ascii="Times New Roman" w:hAnsi="Times New Roman" w:cs="Times New Roman"/>
          <w:sz w:val="24"/>
          <w:szCs w:val="24"/>
        </w:rPr>
        <w:t xml:space="preserve"> могут выступать </w:t>
      </w:r>
      <w:r w:rsidR="00EA7BF7" w:rsidRPr="00327903">
        <w:rPr>
          <w:rFonts w:ascii="Times New Roman" w:hAnsi="Times New Roman" w:cs="Times New Roman"/>
          <w:sz w:val="24"/>
          <w:szCs w:val="24"/>
        </w:rPr>
        <w:t xml:space="preserve">учреждения клубного типа </w:t>
      </w:r>
      <w:proofErr w:type="gramStart"/>
      <w:r w:rsidR="00EA7BF7" w:rsidRPr="00327903">
        <w:rPr>
          <w:rFonts w:ascii="Times New Roman" w:hAnsi="Times New Roman" w:cs="Times New Roman"/>
          <w:sz w:val="24"/>
          <w:szCs w:val="24"/>
        </w:rPr>
        <w:t xml:space="preserve">ведущие </w:t>
      </w:r>
      <w:r w:rsidRPr="00327903">
        <w:rPr>
          <w:rFonts w:ascii="Times New Roman" w:hAnsi="Times New Roman" w:cs="Times New Roman"/>
          <w:sz w:val="24"/>
          <w:szCs w:val="24"/>
        </w:rPr>
        <w:t xml:space="preserve"> активную</w:t>
      </w:r>
      <w:proofErr w:type="gramEnd"/>
      <w:r w:rsidRPr="00327903">
        <w:rPr>
          <w:rFonts w:ascii="Times New Roman" w:hAnsi="Times New Roman" w:cs="Times New Roman"/>
          <w:sz w:val="24"/>
          <w:szCs w:val="24"/>
        </w:rPr>
        <w:t xml:space="preserve"> т</w:t>
      </w:r>
      <w:r w:rsidR="00EA7BF7" w:rsidRPr="00327903">
        <w:rPr>
          <w:rFonts w:ascii="Times New Roman" w:hAnsi="Times New Roman" w:cs="Times New Roman"/>
          <w:sz w:val="24"/>
          <w:szCs w:val="24"/>
        </w:rPr>
        <w:t xml:space="preserve">ворческую деятельность, </w:t>
      </w:r>
      <w:r w:rsidRPr="00327903">
        <w:rPr>
          <w:rFonts w:ascii="Times New Roman" w:hAnsi="Times New Roman" w:cs="Times New Roman"/>
          <w:sz w:val="24"/>
          <w:szCs w:val="24"/>
        </w:rPr>
        <w:t xml:space="preserve"> представляющие творческие проекты на конкурсный отбор.</w:t>
      </w:r>
    </w:p>
    <w:p w:rsidR="000230DF" w:rsidRPr="00327903" w:rsidRDefault="00EA7BF7" w:rsidP="003279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03">
        <w:rPr>
          <w:rFonts w:ascii="Times New Roman" w:hAnsi="Times New Roman" w:cs="Times New Roman"/>
          <w:sz w:val="24"/>
          <w:szCs w:val="24"/>
        </w:rPr>
        <w:t>2.2</w:t>
      </w:r>
      <w:r w:rsidR="000230DF" w:rsidRPr="00327903">
        <w:rPr>
          <w:rFonts w:ascii="Times New Roman" w:hAnsi="Times New Roman" w:cs="Times New Roman"/>
          <w:sz w:val="24"/>
          <w:szCs w:val="24"/>
        </w:rPr>
        <w:t>. Присланные на конкурс материалы не возвращаются, рецензии не выдаются.</w:t>
      </w:r>
    </w:p>
    <w:p w:rsidR="000230DF" w:rsidRPr="00327903" w:rsidRDefault="000230DF" w:rsidP="003279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30DF" w:rsidRPr="00327903" w:rsidRDefault="000230DF" w:rsidP="0032790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27903">
        <w:rPr>
          <w:rFonts w:ascii="Times New Roman" w:hAnsi="Times New Roman" w:cs="Times New Roman"/>
          <w:sz w:val="24"/>
          <w:szCs w:val="24"/>
        </w:rPr>
        <w:t>3. Порядок выдвижения и оформления работ на конкурс</w:t>
      </w:r>
    </w:p>
    <w:p w:rsidR="000230DF" w:rsidRPr="00327903" w:rsidRDefault="000230DF" w:rsidP="003279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30DF" w:rsidRPr="00327903" w:rsidRDefault="000230DF" w:rsidP="003279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03">
        <w:rPr>
          <w:rFonts w:ascii="Times New Roman" w:hAnsi="Times New Roman" w:cs="Times New Roman"/>
          <w:sz w:val="24"/>
          <w:szCs w:val="24"/>
        </w:rPr>
        <w:t>3.1. Для участия в конкурсе представляются следующие документы в двух экземплярах:</w:t>
      </w:r>
    </w:p>
    <w:p w:rsidR="000230DF" w:rsidRPr="00327903" w:rsidRDefault="000230DF" w:rsidP="003279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03">
        <w:rPr>
          <w:rFonts w:ascii="Times New Roman" w:hAnsi="Times New Roman" w:cs="Times New Roman"/>
          <w:sz w:val="24"/>
          <w:szCs w:val="24"/>
        </w:rPr>
        <w:t>а) анкета-заявление;</w:t>
      </w:r>
    </w:p>
    <w:p w:rsidR="000230DF" w:rsidRPr="00327903" w:rsidRDefault="000230DF" w:rsidP="003279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03">
        <w:rPr>
          <w:rFonts w:ascii="Times New Roman" w:hAnsi="Times New Roman" w:cs="Times New Roman"/>
          <w:sz w:val="24"/>
          <w:szCs w:val="24"/>
        </w:rPr>
        <w:t>б) аргументированное изложение концепции проекта по форме, определяемой конкурсной комиссией;</w:t>
      </w:r>
    </w:p>
    <w:p w:rsidR="000230DF" w:rsidRPr="00327903" w:rsidRDefault="000230DF" w:rsidP="003279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03">
        <w:rPr>
          <w:rFonts w:ascii="Times New Roman" w:hAnsi="Times New Roman" w:cs="Times New Roman"/>
          <w:sz w:val="24"/>
          <w:szCs w:val="24"/>
        </w:rPr>
        <w:t>3.2.</w:t>
      </w:r>
      <w:r w:rsidR="00EA7BF7" w:rsidRPr="00327903">
        <w:rPr>
          <w:rFonts w:ascii="Times New Roman" w:hAnsi="Times New Roman" w:cs="Times New Roman"/>
          <w:sz w:val="24"/>
          <w:szCs w:val="24"/>
        </w:rPr>
        <w:t xml:space="preserve"> Соискатели на получение гранта</w:t>
      </w:r>
      <w:r w:rsidRPr="00327903">
        <w:rPr>
          <w:rFonts w:ascii="Times New Roman" w:hAnsi="Times New Roman" w:cs="Times New Roman"/>
          <w:sz w:val="24"/>
          <w:szCs w:val="24"/>
        </w:rPr>
        <w:t xml:space="preserve"> имеют право представлять дипломы, грамоты, фотографии, печатные издания, публикации в средствах массовой информации, аудио- и видеоматериалы концертов, спектаклей, фестивалей, конкурсов, дающие информацию об их творчестве.</w:t>
      </w:r>
    </w:p>
    <w:p w:rsidR="000230DF" w:rsidRPr="00327903" w:rsidRDefault="00EA7BF7" w:rsidP="003279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27903">
        <w:rPr>
          <w:rFonts w:ascii="Times New Roman" w:hAnsi="Times New Roman" w:cs="Times New Roman"/>
          <w:sz w:val="24"/>
          <w:szCs w:val="24"/>
        </w:rPr>
        <w:t xml:space="preserve">          3.3</w:t>
      </w:r>
      <w:r w:rsidR="000230DF" w:rsidRPr="00327903">
        <w:rPr>
          <w:rFonts w:ascii="Times New Roman" w:hAnsi="Times New Roman" w:cs="Times New Roman"/>
          <w:sz w:val="24"/>
          <w:szCs w:val="24"/>
        </w:rPr>
        <w:t>. Критериями оценки творческих проектов являются:</w:t>
      </w:r>
    </w:p>
    <w:p w:rsidR="000230DF" w:rsidRPr="00327903" w:rsidRDefault="000230DF" w:rsidP="003279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03">
        <w:rPr>
          <w:rFonts w:ascii="Times New Roman" w:hAnsi="Times New Roman" w:cs="Times New Roman"/>
          <w:sz w:val="24"/>
          <w:szCs w:val="24"/>
        </w:rPr>
        <w:t>актуальность целей и задач творческого проекта;</w:t>
      </w:r>
    </w:p>
    <w:p w:rsidR="000230DF" w:rsidRPr="00327903" w:rsidRDefault="000230DF" w:rsidP="003279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03">
        <w:rPr>
          <w:rFonts w:ascii="Times New Roman" w:hAnsi="Times New Roman" w:cs="Times New Roman"/>
          <w:sz w:val="24"/>
          <w:szCs w:val="24"/>
        </w:rPr>
        <w:t>возможность ин</w:t>
      </w:r>
      <w:r w:rsidR="00EA7BF7" w:rsidRPr="00327903">
        <w:rPr>
          <w:rFonts w:ascii="Times New Roman" w:hAnsi="Times New Roman" w:cs="Times New Roman"/>
          <w:sz w:val="24"/>
          <w:szCs w:val="24"/>
        </w:rPr>
        <w:t>теграции проекта в межрегиональное</w:t>
      </w:r>
      <w:r w:rsidRPr="00327903">
        <w:rPr>
          <w:rFonts w:ascii="Times New Roman" w:hAnsi="Times New Roman" w:cs="Times New Roman"/>
          <w:sz w:val="24"/>
          <w:szCs w:val="24"/>
        </w:rPr>
        <w:t xml:space="preserve"> культурное пространство;</w:t>
      </w:r>
    </w:p>
    <w:p w:rsidR="000230DF" w:rsidRPr="00327903" w:rsidRDefault="000230DF" w:rsidP="003279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03">
        <w:rPr>
          <w:rFonts w:ascii="Times New Roman" w:hAnsi="Times New Roman" w:cs="Times New Roman"/>
          <w:sz w:val="24"/>
          <w:szCs w:val="24"/>
        </w:rPr>
        <w:t>новаторский характер проекта, определяющий дальнейшее развитие театрального, музыкального, хореографического, изобразительного искусства и кинематографии Республики Башкортостан;</w:t>
      </w:r>
    </w:p>
    <w:p w:rsidR="000230DF" w:rsidRPr="00327903" w:rsidRDefault="000230DF" w:rsidP="003279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03">
        <w:rPr>
          <w:rFonts w:ascii="Times New Roman" w:hAnsi="Times New Roman" w:cs="Times New Roman"/>
          <w:sz w:val="24"/>
          <w:szCs w:val="24"/>
        </w:rPr>
        <w:t>интерес зрительской аудитории.</w:t>
      </w:r>
    </w:p>
    <w:p w:rsidR="000230DF" w:rsidRPr="00327903" w:rsidRDefault="000230DF" w:rsidP="003279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6FE" w:rsidRDefault="00EC76FE" w:rsidP="0032790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C76FE" w:rsidRDefault="00EC76FE" w:rsidP="0032790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C76FE" w:rsidRDefault="00EC76FE" w:rsidP="0032790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230DF" w:rsidRPr="00327903" w:rsidRDefault="000230DF" w:rsidP="0032790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27903">
        <w:rPr>
          <w:rFonts w:ascii="Times New Roman" w:hAnsi="Times New Roman" w:cs="Times New Roman"/>
          <w:sz w:val="24"/>
          <w:szCs w:val="24"/>
        </w:rPr>
        <w:lastRenderedPageBreak/>
        <w:t>4. Порядок рассмотрения материалов и проведения конкурса</w:t>
      </w:r>
    </w:p>
    <w:p w:rsidR="000230DF" w:rsidRPr="00327903" w:rsidRDefault="000230DF" w:rsidP="003279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EF7" w:rsidRPr="00327903" w:rsidRDefault="000230DF" w:rsidP="003279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03">
        <w:rPr>
          <w:rFonts w:ascii="Times New Roman" w:hAnsi="Times New Roman" w:cs="Times New Roman"/>
          <w:sz w:val="24"/>
          <w:szCs w:val="24"/>
        </w:rPr>
        <w:t>4.1. Конкурсные материа</w:t>
      </w:r>
      <w:r w:rsidR="00B05EF7" w:rsidRPr="00327903">
        <w:rPr>
          <w:rFonts w:ascii="Times New Roman" w:hAnsi="Times New Roman" w:cs="Times New Roman"/>
          <w:sz w:val="24"/>
          <w:szCs w:val="24"/>
        </w:rPr>
        <w:t xml:space="preserve">лы представляются в МКУ Отдел </w:t>
      </w:r>
      <w:proofErr w:type="gramStart"/>
      <w:r w:rsidR="00B05EF7" w:rsidRPr="00327903"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Pr="00327903">
        <w:rPr>
          <w:rFonts w:ascii="Times New Roman" w:hAnsi="Times New Roman" w:cs="Times New Roman"/>
          <w:sz w:val="24"/>
          <w:szCs w:val="24"/>
        </w:rPr>
        <w:t xml:space="preserve"> до</w:t>
      </w:r>
      <w:proofErr w:type="gramEnd"/>
      <w:r w:rsidR="00B05EF7" w:rsidRPr="00327903">
        <w:rPr>
          <w:rFonts w:ascii="Times New Roman" w:hAnsi="Times New Roman" w:cs="Times New Roman"/>
          <w:sz w:val="24"/>
          <w:szCs w:val="24"/>
        </w:rPr>
        <w:t xml:space="preserve"> 1 февраля текущего года</w:t>
      </w:r>
      <w:r w:rsidRPr="003279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7903" w:rsidRDefault="000230DF" w:rsidP="003279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03">
        <w:rPr>
          <w:rFonts w:ascii="Times New Roman" w:hAnsi="Times New Roman" w:cs="Times New Roman"/>
          <w:sz w:val="24"/>
          <w:szCs w:val="24"/>
        </w:rPr>
        <w:t xml:space="preserve">4.2. Экспертная комиссия утверждается ежегодно приказом </w:t>
      </w:r>
      <w:r w:rsidR="00B05EF7" w:rsidRPr="00327903">
        <w:rPr>
          <w:rFonts w:ascii="Times New Roman" w:hAnsi="Times New Roman" w:cs="Times New Roman"/>
          <w:sz w:val="24"/>
          <w:szCs w:val="24"/>
        </w:rPr>
        <w:t>начальника отдела культуры</w:t>
      </w:r>
      <w:r w:rsidRPr="00327903">
        <w:rPr>
          <w:rFonts w:ascii="Times New Roman" w:hAnsi="Times New Roman" w:cs="Times New Roman"/>
          <w:sz w:val="24"/>
          <w:szCs w:val="24"/>
        </w:rPr>
        <w:t>.</w:t>
      </w:r>
    </w:p>
    <w:p w:rsidR="000230DF" w:rsidRPr="00327903" w:rsidRDefault="000230DF" w:rsidP="003279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03">
        <w:rPr>
          <w:rFonts w:ascii="Times New Roman" w:hAnsi="Times New Roman" w:cs="Times New Roman"/>
          <w:sz w:val="24"/>
          <w:szCs w:val="24"/>
        </w:rPr>
        <w:t>4.3. Экспертная комиссия в составе ведущ</w:t>
      </w:r>
      <w:r w:rsidR="00B05EF7" w:rsidRPr="00327903">
        <w:rPr>
          <w:rFonts w:ascii="Times New Roman" w:hAnsi="Times New Roman" w:cs="Times New Roman"/>
          <w:sz w:val="24"/>
          <w:szCs w:val="24"/>
        </w:rPr>
        <w:t xml:space="preserve">их деятелей </w:t>
      </w:r>
      <w:proofErr w:type="gramStart"/>
      <w:r w:rsidR="00B05EF7" w:rsidRPr="00327903"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Pr="00327903">
        <w:rPr>
          <w:rFonts w:ascii="Times New Roman" w:hAnsi="Times New Roman" w:cs="Times New Roman"/>
          <w:sz w:val="24"/>
          <w:szCs w:val="24"/>
        </w:rPr>
        <w:t xml:space="preserve"> проводит</w:t>
      </w:r>
      <w:proofErr w:type="gramEnd"/>
      <w:r w:rsidRPr="00327903">
        <w:rPr>
          <w:rFonts w:ascii="Times New Roman" w:hAnsi="Times New Roman" w:cs="Times New Roman"/>
          <w:sz w:val="24"/>
          <w:szCs w:val="24"/>
        </w:rPr>
        <w:t xml:space="preserve"> предварительную экспертизу представленных материалов в течение месяца. Результаты экспертизы передаются на рассмотрение конкурсной комиссии.</w:t>
      </w:r>
    </w:p>
    <w:p w:rsidR="00B05EF7" w:rsidRPr="00327903" w:rsidRDefault="000230DF" w:rsidP="003279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03">
        <w:rPr>
          <w:rFonts w:ascii="Times New Roman" w:hAnsi="Times New Roman" w:cs="Times New Roman"/>
          <w:sz w:val="24"/>
          <w:szCs w:val="24"/>
        </w:rPr>
        <w:t>4.4. Отбор</w:t>
      </w:r>
      <w:r w:rsidR="00B05EF7" w:rsidRPr="00327903">
        <w:rPr>
          <w:rFonts w:ascii="Times New Roman" w:hAnsi="Times New Roman" w:cs="Times New Roman"/>
          <w:sz w:val="24"/>
          <w:szCs w:val="24"/>
        </w:rPr>
        <w:t xml:space="preserve"> кандидатов на соискание гранта</w:t>
      </w:r>
      <w:r w:rsidRPr="00327903">
        <w:rPr>
          <w:rFonts w:ascii="Times New Roman" w:hAnsi="Times New Roman" w:cs="Times New Roman"/>
          <w:sz w:val="24"/>
          <w:szCs w:val="24"/>
        </w:rPr>
        <w:t xml:space="preserve"> осуществляется конкурсной комиссией</w:t>
      </w:r>
    </w:p>
    <w:p w:rsidR="000230DF" w:rsidRPr="00327903" w:rsidRDefault="000230DF" w:rsidP="003279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03">
        <w:rPr>
          <w:rFonts w:ascii="Times New Roman" w:hAnsi="Times New Roman" w:cs="Times New Roman"/>
          <w:sz w:val="24"/>
          <w:szCs w:val="24"/>
        </w:rPr>
        <w:t xml:space="preserve">4.6. На основании решения конкурсной комиссии по итогам конкурса </w:t>
      </w:r>
      <w:r w:rsidR="00B05EF7" w:rsidRPr="00327903">
        <w:rPr>
          <w:rFonts w:ascii="Times New Roman" w:hAnsi="Times New Roman" w:cs="Times New Roman"/>
          <w:sz w:val="24"/>
          <w:szCs w:val="24"/>
        </w:rPr>
        <w:t xml:space="preserve">отдел культуры </w:t>
      </w:r>
      <w:r w:rsidRPr="00327903">
        <w:rPr>
          <w:rFonts w:ascii="Times New Roman" w:hAnsi="Times New Roman" w:cs="Times New Roman"/>
          <w:sz w:val="24"/>
          <w:szCs w:val="24"/>
        </w:rPr>
        <w:t xml:space="preserve">в установленном порядке не позднее 1 апреля вносит предложения в </w:t>
      </w:r>
      <w:r w:rsidR="00B05EF7" w:rsidRPr="00327903">
        <w:rPr>
          <w:rFonts w:ascii="Times New Roman" w:hAnsi="Times New Roman" w:cs="Times New Roman"/>
          <w:sz w:val="24"/>
          <w:szCs w:val="24"/>
        </w:rPr>
        <w:t>Администрацию о предоставлении гранта</w:t>
      </w:r>
      <w:r w:rsidRPr="00327903">
        <w:rPr>
          <w:rFonts w:ascii="Times New Roman" w:hAnsi="Times New Roman" w:cs="Times New Roman"/>
          <w:sz w:val="24"/>
          <w:szCs w:val="24"/>
        </w:rPr>
        <w:t>.</w:t>
      </w:r>
    </w:p>
    <w:p w:rsidR="000230DF" w:rsidRPr="00327903" w:rsidRDefault="000230DF" w:rsidP="003279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30DF" w:rsidRPr="00327903" w:rsidRDefault="000230DF" w:rsidP="0032790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27903">
        <w:rPr>
          <w:rFonts w:ascii="Times New Roman" w:hAnsi="Times New Roman" w:cs="Times New Roman"/>
          <w:sz w:val="24"/>
          <w:szCs w:val="24"/>
        </w:rPr>
        <w:t>5. Предоставление грантов</w:t>
      </w:r>
    </w:p>
    <w:p w:rsidR="000230DF" w:rsidRPr="00327903" w:rsidRDefault="000230DF" w:rsidP="003279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30DF" w:rsidRPr="00327903" w:rsidRDefault="000230DF" w:rsidP="003279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03">
        <w:rPr>
          <w:rFonts w:ascii="Times New Roman" w:hAnsi="Times New Roman" w:cs="Times New Roman"/>
          <w:sz w:val="24"/>
          <w:szCs w:val="24"/>
        </w:rPr>
        <w:t>5.1. Гр</w:t>
      </w:r>
      <w:r w:rsidR="00D701E2">
        <w:rPr>
          <w:rFonts w:ascii="Times New Roman" w:hAnsi="Times New Roman" w:cs="Times New Roman"/>
          <w:sz w:val="24"/>
          <w:szCs w:val="24"/>
        </w:rPr>
        <w:t>ант предоставляе</w:t>
      </w:r>
      <w:r w:rsidR="00B05EF7" w:rsidRPr="00327903">
        <w:rPr>
          <w:rFonts w:ascii="Times New Roman" w:hAnsi="Times New Roman" w:cs="Times New Roman"/>
          <w:sz w:val="24"/>
          <w:szCs w:val="24"/>
        </w:rPr>
        <w:t>тся победителю</w:t>
      </w:r>
      <w:r w:rsidRPr="00327903">
        <w:rPr>
          <w:rFonts w:ascii="Times New Roman" w:hAnsi="Times New Roman" w:cs="Times New Roman"/>
          <w:sz w:val="24"/>
          <w:szCs w:val="24"/>
        </w:rPr>
        <w:t xml:space="preserve"> на основании постановления </w:t>
      </w:r>
      <w:r w:rsidR="00B05EF7" w:rsidRPr="0032790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B05EF7" w:rsidRPr="00327903">
        <w:rPr>
          <w:rFonts w:ascii="Times New Roman" w:hAnsi="Times New Roman" w:cs="Times New Roman"/>
          <w:sz w:val="24"/>
          <w:szCs w:val="24"/>
        </w:rPr>
        <w:t>муницпального</w:t>
      </w:r>
      <w:proofErr w:type="spellEnd"/>
      <w:r w:rsidR="00B05EF7" w:rsidRPr="00327903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="00B05EF7" w:rsidRPr="00327903">
        <w:rPr>
          <w:rFonts w:ascii="Times New Roman" w:hAnsi="Times New Roman" w:cs="Times New Roman"/>
          <w:sz w:val="24"/>
          <w:szCs w:val="24"/>
        </w:rPr>
        <w:t>Белокатайский</w:t>
      </w:r>
      <w:proofErr w:type="spellEnd"/>
      <w:r w:rsidR="00B05EF7" w:rsidRPr="00327903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0230DF" w:rsidRPr="00327903" w:rsidRDefault="000230DF" w:rsidP="003279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03">
        <w:rPr>
          <w:rFonts w:ascii="Times New Roman" w:hAnsi="Times New Roman" w:cs="Times New Roman"/>
          <w:sz w:val="24"/>
          <w:szCs w:val="24"/>
        </w:rPr>
        <w:t>5.</w:t>
      </w:r>
      <w:r w:rsidR="00327903" w:rsidRPr="00327903">
        <w:rPr>
          <w:rFonts w:ascii="Times New Roman" w:hAnsi="Times New Roman" w:cs="Times New Roman"/>
          <w:sz w:val="24"/>
          <w:szCs w:val="24"/>
        </w:rPr>
        <w:t>2</w:t>
      </w:r>
      <w:r w:rsidRPr="00327903">
        <w:rPr>
          <w:rFonts w:ascii="Times New Roman" w:hAnsi="Times New Roman" w:cs="Times New Roman"/>
          <w:sz w:val="24"/>
          <w:szCs w:val="24"/>
        </w:rPr>
        <w:t>. Грант победителем конкурса может быть использован на следующие цели:</w:t>
      </w:r>
    </w:p>
    <w:p w:rsidR="000230DF" w:rsidRPr="00327903" w:rsidRDefault="000230DF" w:rsidP="003279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03">
        <w:rPr>
          <w:rFonts w:ascii="Times New Roman" w:hAnsi="Times New Roman" w:cs="Times New Roman"/>
          <w:sz w:val="24"/>
          <w:szCs w:val="24"/>
        </w:rPr>
        <w:t>участие в республиканских, международных и всероссийских конкурсах, фестивалях и других крупных культурных проектах;</w:t>
      </w:r>
    </w:p>
    <w:p w:rsidR="000230DF" w:rsidRPr="00327903" w:rsidRDefault="000230DF" w:rsidP="003279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03">
        <w:rPr>
          <w:rFonts w:ascii="Times New Roman" w:hAnsi="Times New Roman" w:cs="Times New Roman"/>
          <w:sz w:val="24"/>
          <w:szCs w:val="24"/>
        </w:rPr>
        <w:t>участие в республиканских, всероссийских и международных конференциях, семинарах;</w:t>
      </w:r>
    </w:p>
    <w:p w:rsidR="000230DF" w:rsidRPr="00327903" w:rsidRDefault="000230DF" w:rsidP="003279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03">
        <w:rPr>
          <w:rFonts w:ascii="Times New Roman" w:hAnsi="Times New Roman" w:cs="Times New Roman"/>
          <w:sz w:val="24"/>
          <w:szCs w:val="24"/>
        </w:rPr>
        <w:t>приобретение музыкальных инструментов</w:t>
      </w:r>
      <w:r w:rsidR="00327903" w:rsidRPr="0032790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27903" w:rsidRPr="00327903">
        <w:rPr>
          <w:rFonts w:ascii="Times New Roman" w:hAnsi="Times New Roman" w:cs="Times New Roman"/>
          <w:sz w:val="24"/>
          <w:szCs w:val="24"/>
        </w:rPr>
        <w:t>другового</w:t>
      </w:r>
      <w:proofErr w:type="spellEnd"/>
      <w:r w:rsidR="00327903" w:rsidRPr="00327903">
        <w:rPr>
          <w:rFonts w:ascii="Times New Roman" w:hAnsi="Times New Roman" w:cs="Times New Roman"/>
          <w:sz w:val="24"/>
          <w:szCs w:val="24"/>
        </w:rPr>
        <w:t xml:space="preserve"> оборудования</w:t>
      </w:r>
      <w:r w:rsidRPr="00327903">
        <w:rPr>
          <w:rFonts w:ascii="Times New Roman" w:hAnsi="Times New Roman" w:cs="Times New Roman"/>
          <w:sz w:val="24"/>
          <w:szCs w:val="24"/>
        </w:rPr>
        <w:t>;</w:t>
      </w:r>
    </w:p>
    <w:p w:rsidR="000230DF" w:rsidRPr="00327903" w:rsidRDefault="000230DF" w:rsidP="003279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03">
        <w:rPr>
          <w:rFonts w:ascii="Times New Roman" w:hAnsi="Times New Roman" w:cs="Times New Roman"/>
          <w:sz w:val="24"/>
          <w:szCs w:val="24"/>
        </w:rPr>
        <w:t>разработка новых проектов по сохранению культурного н</w:t>
      </w:r>
      <w:r w:rsidR="00327903" w:rsidRPr="00327903">
        <w:rPr>
          <w:rFonts w:ascii="Times New Roman" w:hAnsi="Times New Roman" w:cs="Times New Roman"/>
          <w:sz w:val="24"/>
          <w:szCs w:val="24"/>
        </w:rPr>
        <w:t xml:space="preserve">аследия </w:t>
      </w:r>
      <w:r w:rsidR="00CF2BB9">
        <w:rPr>
          <w:rFonts w:ascii="Times New Roman" w:hAnsi="Times New Roman" w:cs="Times New Roman"/>
          <w:sz w:val="24"/>
          <w:szCs w:val="24"/>
        </w:rPr>
        <w:t>района</w:t>
      </w:r>
    </w:p>
    <w:p w:rsidR="000230DF" w:rsidRPr="00327903" w:rsidRDefault="000230DF" w:rsidP="003279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30DF" w:rsidRPr="00327903" w:rsidRDefault="000230DF" w:rsidP="003279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30DF" w:rsidRPr="00327903" w:rsidRDefault="000230DF" w:rsidP="003279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30DF" w:rsidRPr="00327903" w:rsidRDefault="000230DF" w:rsidP="003279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5ED0" w:rsidRPr="00327903" w:rsidRDefault="00FB5ED0" w:rsidP="003279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B5ED0" w:rsidRPr="00327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A35"/>
    <w:rsid w:val="000230DF"/>
    <w:rsid w:val="000C274D"/>
    <w:rsid w:val="001023EF"/>
    <w:rsid w:val="00247A35"/>
    <w:rsid w:val="00327903"/>
    <w:rsid w:val="00811FE2"/>
    <w:rsid w:val="00891DCB"/>
    <w:rsid w:val="009F2DA0"/>
    <w:rsid w:val="00A643C9"/>
    <w:rsid w:val="00B05EF7"/>
    <w:rsid w:val="00BA03DB"/>
    <w:rsid w:val="00CF2BB9"/>
    <w:rsid w:val="00D701E2"/>
    <w:rsid w:val="00E948D5"/>
    <w:rsid w:val="00EA7BF7"/>
    <w:rsid w:val="00EC76FE"/>
    <w:rsid w:val="00EF61B8"/>
    <w:rsid w:val="00FB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2A0D8-2D5D-480B-A2D7-0C80B102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30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230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Грант Главы</dc:title>
  <dc:subject/>
  <dc:creator>Админ</dc:creator>
  <cp:keywords/>
  <dc:description/>
  <cp:lastModifiedBy>Админ</cp:lastModifiedBy>
  <cp:revision>14</cp:revision>
  <dcterms:created xsi:type="dcterms:W3CDTF">2015-11-30T10:07:00Z</dcterms:created>
  <dcterms:modified xsi:type="dcterms:W3CDTF">2019-01-24T05:27:00Z</dcterms:modified>
</cp:coreProperties>
</file>