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02" w:rsidRDefault="00A1155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Сценарий литературной гостиной ко Дню школьных библиотек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1.5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библиотекарей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B0602" w:rsidRDefault="00A115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знакомство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0602" w:rsidRDefault="00A115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0602" w:rsidRDefault="00A1155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приятное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времяпрепровождение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B0602" w:rsidRDefault="00A1155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0602" w:rsidRDefault="00A1155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чтецы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0602" w:rsidRDefault="00A1155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зрители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взрослые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подростки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B0602" w:rsidRDefault="00A1155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звуковая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аппаратура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колонки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микрофоны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7B0602" w:rsidRDefault="00A1155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ноутбук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0602" w:rsidRDefault="00A1155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фотографии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библиотекарей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Музыкальное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B0602" w:rsidRDefault="00A1155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0602" w:rsidRDefault="00A1155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приятная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спокойная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Ход мероприятия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Думаю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секрет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отпраздновать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</w:t>
      </w:r>
      <w:r>
        <w:rPr>
          <w:rFonts w:hAnsi="Times New Roman" w:cs="Times New Roman"/>
          <w:color w:val="000000"/>
          <w:sz w:val="24"/>
          <w:szCs w:val="24"/>
        </w:rPr>
        <w:t>овался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библиотекарей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послушаем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чтецов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узнаете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необычном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выходит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чтец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комната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богатством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комната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тишины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Бывало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засидишься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допоздна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дачах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знаешь</w:t>
      </w:r>
      <w:r>
        <w:rPr>
          <w:rFonts w:hAnsi="Times New Roman" w:cs="Times New Roman"/>
          <w:color w:val="000000"/>
          <w:sz w:val="24"/>
          <w:szCs w:val="24"/>
        </w:rPr>
        <w:t>!),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откроешь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ляжешь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окна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читаешь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вспомнится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оно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грустинкой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Веришь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бывает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полуоткрытое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окно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Сперва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потёмки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тихо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заползают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осторожная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луна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луною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звёзды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кометы…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тишина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поэта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триединство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нот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Неуловимых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произведенье</w:t>
      </w:r>
      <w:r>
        <w:rPr>
          <w:rFonts w:hAnsi="Times New Roman" w:cs="Times New Roman"/>
          <w:color w:val="000000"/>
          <w:sz w:val="24"/>
          <w:szCs w:val="24"/>
        </w:rPr>
        <w:t>?!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неведомых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высот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сойдёт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стихотворенье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Слетит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сядет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рядом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сидит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думаю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лето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разбойникам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поэтам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непутёвым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дорожит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Вымаливая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братьям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Христа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откровенья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покой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посылает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тетради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соединённые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строкой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комната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богатство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тишины…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комната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Терентий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Травник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 (International School Library Day)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четвертый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понедельник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октяб</w:t>
      </w:r>
      <w:r>
        <w:rPr>
          <w:rFonts w:hAnsi="Times New Roman" w:cs="Times New Roman"/>
          <w:color w:val="000000"/>
          <w:sz w:val="24"/>
          <w:szCs w:val="24"/>
        </w:rPr>
        <w:t>ря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начиная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1999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ЮНЕСКО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Причём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посвящён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определённой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выходит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чтец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затаена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рядах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Пылая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факелом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мгле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язвит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ядовитый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дротик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</w:t>
      </w:r>
      <w:r>
        <w:rPr>
          <w:rFonts w:hAnsi="Times New Roman" w:cs="Times New Roman"/>
          <w:color w:val="000000"/>
          <w:sz w:val="24"/>
          <w:szCs w:val="24"/>
        </w:rPr>
        <w:t>етьях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зажег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Сверканье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доныне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светит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тетивы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напрячь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—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поныне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метит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отжитых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веков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Вскрывающих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Повсюду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отблеск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вдохновенных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солнце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</w:t>
      </w:r>
      <w:r>
        <w:rPr>
          <w:rFonts w:hAnsi="Times New Roman" w:cs="Times New Roman"/>
          <w:color w:val="000000"/>
          <w:sz w:val="24"/>
          <w:szCs w:val="24"/>
        </w:rPr>
        <w:t>бророгий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золотой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колчан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Певучих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завещанный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страницах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Оружие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границах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мгле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достиг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извилисты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зыбки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дротик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мстительный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бессмертных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изощрен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бьет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ошибки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Валерий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Брюсов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провозгласил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президент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ассоциации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 (International Association of School Librarianship, IASL) </w:t>
      </w:r>
      <w:r>
        <w:rPr>
          <w:rFonts w:hAnsi="Times New Roman" w:cs="Times New Roman"/>
          <w:color w:val="000000"/>
          <w:sz w:val="24"/>
          <w:szCs w:val="24"/>
        </w:rPr>
        <w:t>Бланш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Вуллз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2005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статус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подтвердил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президент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Дженко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чтец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смутными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мечтами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золотыми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корешками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грезится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сокрыты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печатных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жгло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терзало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стремленья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бессмертной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просвещенья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Лиодор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Пальмин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br/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2008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январе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координатор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Малхолла</w:t>
      </w:r>
      <w:r>
        <w:rPr>
          <w:rFonts w:hAnsi="Times New Roman" w:cs="Times New Roman"/>
          <w:color w:val="000000"/>
          <w:sz w:val="24"/>
          <w:szCs w:val="24"/>
        </w:rPr>
        <w:t>нд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объявил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преобразуется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месячник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октябре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Месячник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 (International School Library Month)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девизом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«Грамотность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библиотеке»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посвященных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впрочем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ограничивались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объявляли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долговременные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наприме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месячника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чтец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волею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приличий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брать—обычай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читальне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Любой—уж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заведено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персональной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пенсии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жалея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Немалых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затрат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обновляют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юбилеи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Шрифты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бумагу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Поправки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вносят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предисловья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пишут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наново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спеша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сохраняйтесь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—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скуки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пройденных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взяв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обожжёшься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вдруг…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Случайно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вникнув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середины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Невольно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пройдешь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насквозь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единой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вытаскивало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врозь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Твардовский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месячник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2008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девизом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«Школьная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заложена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месячника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съезды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библиотекарей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презентации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«педаг</w:t>
      </w:r>
      <w:r>
        <w:rPr>
          <w:rFonts w:hAnsi="Times New Roman" w:cs="Times New Roman"/>
          <w:color w:val="000000"/>
          <w:sz w:val="24"/>
          <w:szCs w:val="24"/>
        </w:rPr>
        <w:t>ог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библиотекарь»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чествование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ветеранов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семинары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многочисленные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конкурсы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конференции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выставки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сборы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чтец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Бабочка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раскрытого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Стихи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поэта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Библиотекаршу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горячо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переплетах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скважины…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Дайте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честь…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поэзия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узница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прочесть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милый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гусеница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Кирилл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Ковал</w:t>
      </w:r>
      <w:r>
        <w:rPr>
          <w:rFonts w:hAnsi="Times New Roman" w:cs="Times New Roman"/>
          <w:color w:val="000000"/>
          <w:sz w:val="24"/>
          <w:szCs w:val="24"/>
        </w:rPr>
        <w:t>ьджи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месячника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российские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наравне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Общероссийский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27 </w:t>
      </w:r>
      <w:r>
        <w:rPr>
          <w:rFonts w:hAnsi="Times New Roman" w:cs="Times New Roman"/>
          <w:color w:val="000000"/>
          <w:sz w:val="24"/>
          <w:szCs w:val="24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0602" w:rsidRDefault="00A115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познакомились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Читайте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величайшими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7B060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7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920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E48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1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B0602"/>
    <w:rsid w:val="00A1155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3FDFE-CB40-4A0D-B320-CD14F596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2023-08-24T15:20:00Z</dcterms:created>
  <dcterms:modified xsi:type="dcterms:W3CDTF">2023-08-24T15:20:00Z</dcterms:modified>
</cp:coreProperties>
</file>