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2D42">
      <w:pPr>
        <w:pStyle w:val="2"/>
        <w:spacing w:line="276" w:lineRule="auto"/>
        <w:divId w:val="155270403"/>
        <w:rPr>
          <w:rFonts w:eastAsia="Times New Roman"/>
        </w:rPr>
      </w:pPr>
      <w:r>
        <w:rPr>
          <w:rFonts w:eastAsia="Times New Roman"/>
        </w:rPr>
        <w:t>Сценарий концерта ко Дню морской пехоты ВМФ РФ</w:t>
      </w:r>
    </w:p>
    <w:p w:rsidR="00000000" w:rsidRDefault="00AC2D42">
      <w:pPr>
        <w:spacing w:line="276" w:lineRule="auto"/>
        <w:ind w:left="686"/>
        <w:divId w:val="13025074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AC2D42">
      <w:pPr>
        <w:spacing w:after="103" w:line="276" w:lineRule="auto"/>
        <w:ind w:left="720"/>
        <w:divId w:val="130250740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</w:t>
      </w:r>
    </w:p>
    <w:p w:rsidR="00000000" w:rsidRDefault="00AC2D42">
      <w:pPr>
        <w:spacing w:line="276" w:lineRule="auto"/>
        <w:ind w:left="686"/>
        <w:divId w:val="13025074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AC2D42">
      <w:pPr>
        <w:spacing w:after="103" w:line="276" w:lineRule="auto"/>
        <w:ind w:left="720"/>
        <w:divId w:val="130250740"/>
        <w:rPr>
          <w:rFonts w:eastAsia="Times New Roman"/>
        </w:rPr>
      </w:pPr>
      <w:r>
        <w:rPr>
          <w:rFonts w:eastAsia="Times New Roman"/>
        </w:rPr>
        <w:t>Расширить круг знаний о роли морской пехоты ВМФ РФ</w:t>
      </w:r>
    </w:p>
    <w:p w:rsidR="00000000" w:rsidRDefault="00AC2D42">
      <w:pPr>
        <w:spacing w:line="276" w:lineRule="auto"/>
        <w:ind w:left="686"/>
        <w:divId w:val="13025074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AC2D42">
      <w:pPr>
        <w:spacing w:after="103" w:line="276" w:lineRule="auto"/>
        <w:ind w:left="720"/>
        <w:divId w:val="130250740"/>
        <w:rPr>
          <w:rFonts w:eastAsia="Times New Roman"/>
        </w:rPr>
      </w:pPr>
      <w:r>
        <w:rPr>
          <w:rFonts w:eastAsia="Times New Roman"/>
        </w:rPr>
        <w:t>Расширение знаний об истории своей страны, воспитание чувства патриотизма, формирование познавательного интереса</w:t>
      </w:r>
    </w:p>
    <w:p w:rsidR="00000000" w:rsidRDefault="00AC2D42">
      <w:pPr>
        <w:spacing w:line="276" w:lineRule="auto"/>
        <w:ind w:left="686"/>
        <w:divId w:val="13025074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AC2D42">
      <w:pPr>
        <w:spacing w:after="103" w:line="276" w:lineRule="auto"/>
        <w:ind w:left="720"/>
        <w:divId w:val="130250740"/>
        <w:rPr>
          <w:rFonts w:eastAsia="Times New Roman"/>
        </w:rPr>
      </w:pPr>
      <w:r>
        <w:rPr>
          <w:rFonts w:eastAsia="Times New Roman"/>
        </w:rPr>
        <w:t>Зал украшен различными картинками с военными и техникой ВМФ РФ</w:t>
      </w:r>
    </w:p>
    <w:p w:rsidR="00000000" w:rsidRDefault="00AC2D42">
      <w:pPr>
        <w:spacing w:line="276" w:lineRule="auto"/>
        <w:ind w:left="686"/>
        <w:divId w:val="130250740"/>
        <w:rPr>
          <w:rFonts w:eastAsia="Times New Roman"/>
        </w:rPr>
      </w:pPr>
      <w:r>
        <w:rPr>
          <w:rFonts w:eastAsia="Times New Roman"/>
        </w:rPr>
        <w:t>Оборудование</w:t>
      </w:r>
      <w:bookmarkStart w:id="0" w:name="_GoBack"/>
      <w:bookmarkEnd w:id="0"/>
    </w:p>
    <w:p w:rsidR="00000000" w:rsidRDefault="00AC2D42">
      <w:pPr>
        <w:spacing w:after="103" w:line="276" w:lineRule="auto"/>
        <w:ind w:left="720"/>
        <w:divId w:val="130250740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AC2D42">
      <w:pPr>
        <w:spacing w:line="276" w:lineRule="auto"/>
        <w:ind w:left="686"/>
        <w:divId w:val="13025074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AC2D42">
      <w:pPr>
        <w:spacing w:after="103" w:line="276" w:lineRule="auto"/>
        <w:ind w:left="720"/>
        <w:divId w:val="130250740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AC2D42">
      <w:pPr>
        <w:spacing w:after="103" w:line="276" w:lineRule="auto"/>
        <w:ind w:left="720"/>
        <w:divId w:val="130250740"/>
        <w:rPr>
          <w:rFonts w:eastAsia="Times New Roman"/>
        </w:rPr>
      </w:pPr>
      <w:r>
        <w:rPr>
          <w:rFonts w:eastAsia="Times New Roman"/>
        </w:rPr>
        <w:t>Мер</w:t>
      </w:r>
      <w:r>
        <w:rPr>
          <w:rFonts w:eastAsia="Times New Roman"/>
        </w:rPr>
        <w:t>оприятие проводится в помещении</w:t>
      </w:r>
    </w:p>
    <w:p w:rsidR="00000000" w:rsidRDefault="00AC2D42">
      <w:pPr>
        <w:pStyle w:val="a3"/>
        <w:spacing w:line="276" w:lineRule="auto"/>
        <w:jc w:val="center"/>
        <w:divId w:val="1189837069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AC2D42">
      <w:pPr>
        <w:pStyle w:val="a3"/>
        <w:spacing w:line="276" w:lineRule="auto"/>
        <w:jc w:val="center"/>
        <w:divId w:val="1189837069"/>
      </w:pPr>
      <w:r>
        <w:t>(Люди заходят в зал, играет приятная музыка</w:t>
      </w:r>
      <w:r>
        <w:t>)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Здравствуйте дорогие гости! День морской пехоты ВМФ РФ – это очень важный праздник в истории нашей страны. И сегодня мы с вами узнаем об истории возникнов</w:t>
      </w:r>
      <w:r>
        <w:t>ения морской пехоты ВМФ РФ и послушаем наших великолепных артистов, которые помогут нам с удовольствием провести время и насладиться не только историей но и искусством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>День морской пехоты в России</w:t>
      </w:r>
      <w:r>
        <w:t xml:space="preserve"> отмечается ежегодно 27 ноября в соответствии с приказом Гл</w:t>
      </w:r>
      <w:r>
        <w:t>авнокомандующего ВМФ Российской Федерации № 433 от 19 декабря 1995 года в память Указа Петра I о создании первого в России «полка морских солдат», изданного (16) 27 ноября 1705 года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Встречайте, наш первый артист: ____________________, исполнит дл</w:t>
      </w:r>
      <w:r>
        <w:t>я нас песню – «Синяя вечность</w:t>
      </w:r>
      <w:r>
        <w:t>»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Первыми в 1664 году высаживать десант с кораблей начали англичане. В русской армии специальная команда морской пехоты была сформирована в 1698 году из экипажа корабля «Орел». А после успешной «сдачи экзамена» в проти</w:t>
      </w:r>
      <w:r>
        <w:t>воборстве со шведами Петр I решился на создание целого полка, взяв за основу морские команды Балтийского флота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t>Сначала эти корабельные абордажно-десантные команды морской пехоты подчинялись командирам кораблей. После окончания военных кампаний команды сое</w:t>
      </w:r>
      <w:r>
        <w:t>динялись в свои батальоны и несли караульную службу на своих базах. Но к концу 18 века, в связи с изменением характера войн и вооружения армий, морская пехота несколько раз подвергалась реорганизации. Её первоочередной задачей были десантные операции. В то</w:t>
      </w:r>
      <w:r>
        <w:t>м числе русские морские пехотинцы участвовали в Русско-турецкой войне (1768-1774) и в Средиземноморском походе (1798-1800) адмирала Федора Ушакова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«Прощайте скалистые горы», исполняет: _______________________</w:t>
      </w:r>
      <w:r>
        <w:t>_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 xml:space="preserve">Сформированный в 1810 году </w:t>
      </w:r>
      <w:r>
        <w:t>морской гвардейский экипаж (единственная часть в истории русского флота, представлявшая собой как корабельную команду, так и пехотный гвардейский батальон) принимал участие в Отечественной войне 1812 года. Действуя на сухопутном фронте, он частично выполня</w:t>
      </w:r>
      <w:r>
        <w:t>л некоторые функции морской пехоты, а именно наводил переправы через водные преграды, разрушал переправы противника и т.п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Наш следующий исполнитель: ________________________, исполнит для вас композицию – «Раскинулось море широко</w:t>
      </w:r>
      <w:r>
        <w:t>»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В 1813</w:t>
      </w:r>
      <w:r>
        <w:t xml:space="preserve"> году части морской пехоты были переданы в армейское ведомство и утратили связь с флотом. Однако уже сражения Крымской войны (1853-1856) подтвердили необходимость морской пехоты в русской армии. Но только в 1911 году Главным морским штабом был разработан п</w:t>
      </w:r>
      <w:r>
        <w:t>роект создания постоянных пехотных частей в основных базах флота, и в последующие годы они были сформированы и по характеру выполняемых задач подразделялись на два вида: части, предназначенные для сухопутных фронтов, и части и соединения морской пехоты, де</w:t>
      </w:r>
      <w:r>
        <w:t>йствующие на морских театрах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«Посвящение морякам», исполняет:____________________</w:t>
      </w:r>
      <w:r>
        <w:t>_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В Советской России морская пехота, как особый род сил Военно-морского флота, была сформирована только в 1939 году. К началу Великой Отечественной войны в ВМФ СССР имелась одна бригада морской пехоты. В ходе войны было сформировано 19 бригад, 13 полков и св</w:t>
      </w:r>
      <w:r>
        <w:t>ыше 70 батальонов морской пехоты (всего около 100 тысяч человек). Кроме частей морской пехоты в ВМФ в составе Красной Армии было сформировано 25 отдельных морских стрелковых бригад и более 10 бригад в составе других формирований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 xml:space="preserve">И снова на нашей </w:t>
      </w:r>
      <w:r>
        <w:t>сцене: ________________________, с песней – «Вечер на рейде</w:t>
      </w:r>
      <w:r>
        <w:t>»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 xml:space="preserve">Морские пехотинцы, которых фашисты называли «чёрной смертью», участвовали в обороне Москвы, Ленинграда, Одессы, Севастополя, Заполярья, Сталинграда, в войне с Японией... Они действовали </w:t>
      </w:r>
      <w:r>
        <w:t>в тылу и на флангах вражеских группировок, отвлекали на себя их значительные силы, оказывали содействие войскам, наносившим удары на суше. За проявленный героизм в годы Великой Отечественной войны десятки соединений морской пехоты были удостоены гвардейски</w:t>
      </w:r>
      <w:r>
        <w:t>х званий и почетных наименований. Десятки тысяч морских пехотинцев были награждены орденами и медалями, более 150 — удостоены звания Героя Советского Союза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t>Хотя в 1956 году в ходе реорганизации советской армии подразделения морской пехоты были расформиров</w:t>
      </w:r>
      <w:r>
        <w:t xml:space="preserve">аны, но спустя семь лет вновь сформированы, в соответствии с возросшими задачами, решаемыми ВМФ СССР. Первый Гвардейский полк морской пехоты появился на Балтийском флоте в 1963 году. Тогда же полк морской пехоты был образован на Тихоокеанском, в 1966 году </w:t>
      </w:r>
      <w:r>
        <w:t>— на Северном, а в 1967 году — на Черноморском флоте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«Севастопольский вальс», исполняет:______________________</w:t>
      </w:r>
      <w:r>
        <w:t>_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Сегодня морская пехота, как род береговых войск Военно-морского флота Вооруженных Сил России, используется для ведения боевых</w:t>
      </w:r>
      <w:r>
        <w:t xml:space="preserve"> действий в составе морских десантов. Причем, как совместно с сухопутными войсками, так и самостоятельно. Также в задачи морской пехоты входит оборона побережья (военно-морских баз, портов и других объектов)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t>В распоряжении современной морской пехоты ВМФ Р</w:t>
      </w:r>
      <w:r>
        <w:t>оссии — автоматическое стрелковое оружие, танки, артиллерия, противотанковые и зенитные установки, бронетранспортеры. Значительное внимание уделяется плавающей технике и машинам высокой проходимости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 xml:space="preserve">На этой сцене:____________________, с песней – </w:t>
      </w:r>
      <w:r>
        <w:t>«Варяг</w:t>
      </w:r>
      <w:r>
        <w:t>»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Войска морской пехоты входят в состав всех флотов России — Северного, Тихоокеанского, Балтийского, Черноморского, а также Каспийской флотилии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t>Моряки морской пехоты сражались в Бородинской битве и Крымской войне, громили немецко-фашистских</w:t>
      </w:r>
      <w:r>
        <w:t xml:space="preserve"> захватчиков, воевали в Анголе, Вьетнаме, Сирии, Египте, Гвинее, Афганистане и других странах. Морская пехота считается одной из лучших боевых единиц в российской армии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t>В свой профессиональный праздник морские пехотинцы, по традиции, проводят в своих част</w:t>
      </w:r>
      <w:r>
        <w:t>ях торжественные и праздничные мероприятия — марши личного состава, показательные выступления, возложение цветов к памятным местам и мемориалам боевой славы</w:t>
      </w:r>
      <w:r>
        <w:t>.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И в завершении нашего концерта мы с вами услышим – «Гимн морской пехоты», в исполнении:__</w:t>
      </w:r>
      <w:r>
        <w:t>____________________________</w:t>
      </w:r>
      <w:r>
        <w:t>_</w:t>
      </w:r>
    </w:p>
    <w:p w:rsidR="00000000" w:rsidRDefault="00AC2D42">
      <w:pPr>
        <w:pStyle w:val="a3"/>
        <w:spacing w:line="276" w:lineRule="auto"/>
        <w:divId w:val="1189837069"/>
      </w:pPr>
      <w:r>
        <w:rPr>
          <w:rStyle w:val="a4"/>
        </w:rPr>
        <w:t xml:space="preserve">Ведущий: </w:t>
      </w:r>
      <w:r>
        <w:t>Наш концерт подошел к концу, спасибо, что все это время вы были с нами. Я очень надеюсь, что наше сегодняшнее мероприятие было полезным и познавательным для вас, а если вы смогли узнать для себя что-то новое – это про</w:t>
      </w:r>
      <w:r>
        <w:t>сто замечательно! С праздником дорогие гости, с Днем морской пехоты ВМС РФ</w:t>
      </w:r>
      <w:r>
        <w:t>.</w:t>
      </w:r>
    </w:p>
    <w:p w:rsidR="00AC2D42" w:rsidRDefault="00AC2D42">
      <w:pPr>
        <w:spacing w:line="276" w:lineRule="auto"/>
        <w:divId w:val="7006707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28.09.2023</w:t>
      </w:r>
    </w:p>
    <w:sectPr w:rsidR="00AC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0389"/>
    <w:rsid w:val="00150389"/>
    <w:rsid w:val="00A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C5AD-323A-48ED-8941-D555D326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4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06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67076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2023-09-28T07:29:00Z</dcterms:created>
  <dcterms:modified xsi:type="dcterms:W3CDTF">2023-09-28T07:29:00Z</dcterms:modified>
</cp:coreProperties>
</file>