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3535" w:rsidP="00C67144">
      <w:pPr>
        <w:pStyle w:val="2"/>
        <w:spacing w:line="276" w:lineRule="auto"/>
        <w:divId w:val="1416434320"/>
        <w:rPr>
          <w:rFonts w:eastAsia="Times New Roman"/>
        </w:rPr>
      </w:pPr>
      <w:r>
        <w:rPr>
          <w:rFonts w:eastAsia="Times New Roman"/>
        </w:rPr>
        <w:t>Сценарий спортивного праздника к Всемирному </w:t>
      </w:r>
      <w:r w:rsidR="00C67144">
        <w:rPr>
          <w:rFonts w:eastAsia="Times New Roman"/>
        </w:rPr>
        <w:t>д</w:t>
      </w:r>
      <w:bookmarkStart w:id="0" w:name="_GoBack"/>
      <w:bookmarkEnd w:id="0"/>
      <w:r>
        <w:rPr>
          <w:rFonts w:eastAsia="Times New Roman"/>
        </w:rPr>
        <w:t>ню молодежи</w:t>
      </w:r>
    </w:p>
    <w:p w:rsidR="00000000" w:rsidRDefault="001E3535">
      <w:pPr>
        <w:spacing w:line="276" w:lineRule="auto"/>
        <w:ind w:left="686"/>
        <w:divId w:val="22572211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E3535">
      <w:pPr>
        <w:spacing w:after="103" w:line="276" w:lineRule="auto"/>
        <w:ind w:left="720"/>
        <w:divId w:val="225722113"/>
        <w:rPr>
          <w:rFonts w:eastAsia="Times New Roman"/>
        </w:rPr>
      </w:pPr>
      <w:r>
        <w:rPr>
          <w:rFonts w:eastAsia="Times New Roman"/>
        </w:rPr>
        <w:t>Ведущий, помощники ведущего, зрители, участники (взрослые и дети)</w:t>
      </w:r>
    </w:p>
    <w:p w:rsidR="00000000" w:rsidRDefault="001E3535">
      <w:pPr>
        <w:spacing w:line="276" w:lineRule="auto"/>
        <w:ind w:left="686"/>
        <w:divId w:val="22572211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E3535">
      <w:pPr>
        <w:spacing w:after="103" w:line="276" w:lineRule="auto"/>
        <w:ind w:left="720"/>
        <w:divId w:val="225722113"/>
        <w:rPr>
          <w:rFonts w:eastAsia="Times New Roman"/>
        </w:rPr>
      </w:pPr>
      <w:r>
        <w:rPr>
          <w:rFonts w:eastAsia="Times New Roman"/>
        </w:rPr>
        <w:t>Формирование правильных ценностей среди молодежи</w:t>
      </w:r>
    </w:p>
    <w:p w:rsidR="00000000" w:rsidRDefault="001E3535">
      <w:pPr>
        <w:spacing w:line="276" w:lineRule="auto"/>
        <w:ind w:left="686"/>
        <w:divId w:val="22572211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E3535">
      <w:pPr>
        <w:spacing w:after="103" w:line="276" w:lineRule="auto"/>
        <w:ind w:left="720"/>
        <w:divId w:val="225722113"/>
        <w:rPr>
          <w:rFonts w:eastAsia="Times New Roman"/>
        </w:rPr>
      </w:pPr>
      <w:r>
        <w:rPr>
          <w:rFonts w:eastAsia="Times New Roman"/>
        </w:rPr>
        <w:t xml:space="preserve">Создание праздничного настроения, патриотическое </w:t>
      </w:r>
      <w:proofErr w:type="spellStart"/>
      <w:proofErr w:type="gramStart"/>
      <w:r>
        <w:rPr>
          <w:rFonts w:eastAsia="Times New Roman"/>
        </w:rPr>
        <w:t>воспитание,пропаганда</w:t>
      </w:r>
      <w:proofErr w:type="spellEnd"/>
      <w:proofErr w:type="gramEnd"/>
      <w:r>
        <w:rPr>
          <w:rFonts w:eastAsia="Times New Roman"/>
        </w:rPr>
        <w:t xml:space="preserve"> здорового образа жизни</w:t>
      </w:r>
    </w:p>
    <w:p w:rsidR="00000000" w:rsidRDefault="001E3535">
      <w:pPr>
        <w:spacing w:line="276" w:lineRule="auto"/>
        <w:ind w:left="686"/>
        <w:divId w:val="22572211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1E3535">
      <w:pPr>
        <w:spacing w:after="103" w:line="276" w:lineRule="auto"/>
        <w:ind w:left="720"/>
        <w:divId w:val="225722113"/>
        <w:rPr>
          <w:rFonts w:eastAsia="Times New Roman"/>
        </w:rPr>
      </w:pPr>
      <w:r>
        <w:rPr>
          <w:rFonts w:eastAsia="Times New Roman"/>
        </w:rPr>
        <w:t>Проектор, экран, ноутбук, звуковая аппаратура (колонки, микрофоны, пульт)</w:t>
      </w:r>
    </w:p>
    <w:p w:rsidR="00000000" w:rsidRDefault="001E3535">
      <w:pPr>
        <w:spacing w:line="276" w:lineRule="auto"/>
        <w:ind w:left="686"/>
        <w:divId w:val="22572211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E3535">
      <w:pPr>
        <w:spacing w:after="103" w:line="276" w:lineRule="auto"/>
        <w:ind w:left="720"/>
        <w:divId w:val="225722113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1E3535">
      <w:pPr>
        <w:spacing w:after="103" w:line="276" w:lineRule="auto"/>
        <w:ind w:left="720"/>
        <w:divId w:val="225722113"/>
        <w:rPr>
          <w:rFonts w:eastAsia="Times New Roman"/>
        </w:rPr>
      </w:pPr>
      <w:r>
        <w:rPr>
          <w:rFonts w:eastAsia="Times New Roman"/>
        </w:rPr>
        <w:t>Мероприятие проводится на улице</w:t>
      </w:r>
    </w:p>
    <w:p w:rsidR="00000000" w:rsidRDefault="001E3535">
      <w:pPr>
        <w:pStyle w:val="a3"/>
        <w:spacing w:line="276" w:lineRule="auto"/>
        <w:jc w:val="center"/>
        <w:divId w:val="2140686667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1E3535">
      <w:pPr>
        <w:pStyle w:val="a3"/>
        <w:spacing w:line="276" w:lineRule="auto"/>
        <w:divId w:val="2140686667"/>
      </w:pPr>
      <w:r>
        <w:rPr>
          <w:rStyle w:val="a4"/>
        </w:rPr>
        <w:t xml:space="preserve">Ведущий: </w:t>
      </w:r>
      <w:r>
        <w:t>Здравствуйте дорогие гости! Всемирный день молодежи — это праздник здоровья, счастья, любви и веселья. Ведь именно такой является наша молодежь. Мы с вами сегодня просто обязаны отлично провести время. А помогут нам в этом наши помощники. Вас жд</w:t>
      </w:r>
      <w:r>
        <w:t>ут спортивные состязания на разных станциях, а какие именно, я вам сейчас расскажу</w:t>
      </w:r>
      <w:r>
        <w:t>:</w:t>
      </w:r>
    </w:p>
    <w:p w:rsidR="00000000" w:rsidRDefault="001E3535">
      <w:pPr>
        <w:pStyle w:val="a3"/>
        <w:spacing w:line="276" w:lineRule="auto"/>
        <w:divId w:val="2140686667"/>
      </w:pPr>
      <w:r>
        <w:t>1. Перетягивание каната</w:t>
      </w:r>
      <w:r>
        <w:t>;</w:t>
      </w:r>
    </w:p>
    <w:p w:rsidR="00000000" w:rsidRDefault="001E3535">
      <w:pPr>
        <w:pStyle w:val="a3"/>
        <w:spacing w:line="276" w:lineRule="auto"/>
        <w:divId w:val="2140686667"/>
      </w:pPr>
      <w:r>
        <w:t>2. Коллективная скакалка</w:t>
      </w:r>
      <w:r>
        <w:t>;</w:t>
      </w:r>
    </w:p>
    <w:p w:rsidR="00000000" w:rsidRDefault="001E3535">
      <w:pPr>
        <w:pStyle w:val="a3"/>
        <w:spacing w:line="276" w:lineRule="auto"/>
        <w:divId w:val="2140686667"/>
      </w:pPr>
      <w:r>
        <w:t>3. Бег в мешках</w:t>
      </w:r>
      <w:r>
        <w:t>;</w:t>
      </w:r>
    </w:p>
    <w:p w:rsidR="00000000" w:rsidRDefault="001E3535">
      <w:pPr>
        <w:pStyle w:val="a3"/>
        <w:spacing w:line="276" w:lineRule="auto"/>
        <w:divId w:val="2140686667"/>
      </w:pPr>
      <w:r>
        <w:t>4. Эстафета</w:t>
      </w:r>
      <w:r>
        <w:t>;</w:t>
      </w:r>
    </w:p>
    <w:p w:rsidR="00000000" w:rsidRDefault="001E3535">
      <w:pPr>
        <w:pStyle w:val="a3"/>
        <w:spacing w:line="276" w:lineRule="auto"/>
        <w:divId w:val="2140686667"/>
      </w:pPr>
      <w:r>
        <w:t>5. Бег на стульях</w:t>
      </w:r>
      <w:r>
        <w:t>;</w:t>
      </w:r>
    </w:p>
    <w:p w:rsidR="00000000" w:rsidRDefault="001E3535">
      <w:pPr>
        <w:pStyle w:val="a3"/>
        <w:spacing w:line="276" w:lineRule="auto"/>
        <w:divId w:val="2140686667"/>
      </w:pPr>
      <w:r>
        <w:t>6. 100 метровка на время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 xml:space="preserve">Приняв участие в каждой активности, вы будете </w:t>
      </w:r>
      <w:r>
        <w:t>получать жетоны. Чем больше жетонов вы соберете, тем больше сможете получить призов. А призы вы можете получить на нашем «Магазине призов»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 xml:space="preserve">1. Перетягивание каната – на первой станции находится помощник ведущего. Для начала испытания нужно набрать минимум </w:t>
      </w:r>
      <w:r>
        <w:t>4 человека, по 2 с каждой стороны каната. За участие каждый из участников получает жетон участника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>2. Коллективная скакалка – на станции находится 2 помощника ведущего. Их задача крутить длинную скакалку, через которую одновременно прыгают несколько челов</w:t>
      </w:r>
      <w:r>
        <w:t xml:space="preserve">ек. Основная цель – продержаться не менее 30 секунд, ни за </w:t>
      </w:r>
      <w:proofErr w:type="gramStart"/>
      <w:r>
        <w:t>что</w:t>
      </w:r>
      <w:proofErr w:type="gramEnd"/>
      <w:r>
        <w:t xml:space="preserve"> не зацепившись и не остановив движение скакалки. За участие гости получают жетоны участника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>3. Бег в мешках – на станции находятся 2 помощника. Один становится в начале движения участников, др</w:t>
      </w:r>
      <w:r>
        <w:t>угой в конце. В начале лежит несколько мешков, в которых предстоит прыгать от одного помощника ведущего к другому. Чем лучше и быстрее участник пройдет испытание, тем лучше. За участие полагается жетон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>4. Эстафета – на линии эстафеты установлены различные</w:t>
      </w:r>
      <w:r>
        <w:t xml:space="preserve"> препятствия (конусы, их нужно обежать змейкой, веревочная сетка, ее </w:t>
      </w:r>
      <w:proofErr w:type="gramStart"/>
      <w:r>
        <w:t>нужно пробежать</w:t>
      </w:r>
      <w:proofErr w:type="gramEnd"/>
      <w:r>
        <w:t xml:space="preserve"> помещая ноги в ячейки, кубы разного размера на которые нужно запрыгивать с места), пройдя эстафету нужно вернуться назад, к месту старта. За прохождения испытания участник</w:t>
      </w:r>
      <w:r>
        <w:t>и получают жетоны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 xml:space="preserve">5. Бег на стульях – цель пройти от старта до финиша, но </w:t>
      </w:r>
      <w:proofErr w:type="gramStart"/>
      <w:r>
        <w:t>перемещаться можно только</w:t>
      </w:r>
      <w:proofErr w:type="gramEnd"/>
      <w:r>
        <w:t xml:space="preserve"> наступая на стулья. На старте участник получает 2 стула, которые нужно перемещать и переступать с одного стула на другой. Жетон вручается за прохождение испытания меньше, чем</w:t>
      </w:r>
      <w:r>
        <w:t xml:space="preserve"> за 1 минуту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>6. Необходимо пробежать 100 метровую дистанцию за самое короткое время. За участие дается жетон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rPr>
          <w:rStyle w:val="a4"/>
        </w:rPr>
        <w:t xml:space="preserve">Ведущий: </w:t>
      </w:r>
      <w:r>
        <w:t>Дорогие друзья, я смотрю уже многие из вас приняли участие в наших активностях по нескольку раз. Не забывайте, что заработанные жетоны в</w:t>
      </w:r>
      <w:r>
        <w:t>ы можете обменять на призы, которые вам больше понравятся. Ну и конечно же после прохождения испытаний вас ждет дискотека</w:t>
      </w:r>
      <w:r>
        <w:t>.</w:t>
      </w:r>
    </w:p>
    <w:p w:rsidR="00000000" w:rsidRDefault="001E3535">
      <w:pPr>
        <w:pStyle w:val="a3"/>
        <w:spacing w:line="276" w:lineRule="auto"/>
        <w:divId w:val="2140686667"/>
      </w:pPr>
      <w:r>
        <w:t>Поздравляю вас с праздником – Всемирным Днем молодежи</w:t>
      </w:r>
      <w:r>
        <w:t>.</w:t>
      </w:r>
    </w:p>
    <w:p w:rsidR="001E3535" w:rsidRDefault="001E3535">
      <w:pPr>
        <w:spacing w:line="276" w:lineRule="auto"/>
        <w:divId w:val="8030394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</w:t>
      </w:r>
      <w:r>
        <w:rPr>
          <w:rFonts w:ascii="Arial" w:eastAsia="Times New Roman" w:hAnsi="Arial" w:cs="Arial"/>
          <w:sz w:val="20"/>
          <w:szCs w:val="20"/>
        </w:rPr>
        <w:t>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1E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3054"/>
    <w:rsid w:val="001E3535"/>
    <w:rsid w:val="007C3054"/>
    <w:rsid w:val="00C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0879D"/>
  <w15:chartTrackingRefBased/>
  <w15:docId w15:val="{5ABA8EA8-170D-4181-8C51-977958CB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944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6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3</cp:revision>
  <dcterms:created xsi:type="dcterms:W3CDTF">2023-09-27T12:37:00Z</dcterms:created>
  <dcterms:modified xsi:type="dcterms:W3CDTF">2023-09-27T12:37:00Z</dcterms:modified>
</cp:coreProperties>
</file>