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26C7">
      <w:pPr>
        <w:pStyle w:val="2"/>
        <w:spacing w:line="276" w:lineRule="auto"/>
        <w:divId w:val="82427604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спортивной программы к Международному мужскому дню</w:t>
      </w:r>
    </w:p>
    <w:p w:rsidR="00000000" w:rsidRDefault="001B26C7">
      <w:pPr>
        <w:spacing w:line="276" w:lineRule="auto"/>
        <w:ind w:left="686"/>
        <w:divId w:val="178488126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Ведущий, зрители, участники (взрослые и дети)</w:t>
      </w:r>
    </w:p>
    <w:p w:rsidR="00000000" w:rsidRDefault="001B26C7">
      <w:pPr>
        <w:spacing w:line="276" w:lineRule="auto"/>
        <w:ind w:left="686"/>
        <w:divId w:val="178488126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1B26C7">
      <w:pPr>
        <w:spacing w:line="276" w:lineRule="auto"/>
        <w:ind w:left="686"/>
        <w:divId w:val="178488126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Создание праздничного настроения, спортивное воспитание</w:t>
      </w:r>
    </w:p>
    <w:p w:rsidR="00000000" w:rsidRDefault="001B26C7">
      <w:pPr>
        <w:spacing w:line="276" w:lineRule="auto"/>
        <w:ind w:left="686"/>
        <w:divId w:val="178488126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Территория украшена фотографиями мужчин разных профессий</w:t>
      </w:r>
    </w:p>
    <w:p w:rsidR="00000000" w:rsidRDefault="001B26C7">
      <w:pPr>
        <w:spacing w:line="276" w:lineRule="auto"/>
        <w:ind w:left="686"/>
        <w:divId w:val="178488126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1B26C7">
      <w:pPr>
        <w:spacing w:after="103" w:line="276" w:lineRule="auto"/>
        <w:ind w:left="720"/>
        <w:divId w:val="178488126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1B26C7">
      <w:pPr>
        <w:pStyle w:val="a3"/>
        <w:spacing w:line="276" w:lineRule="auto"/>
        <w:jc w:val="center"/>
        <w:divId w:val="1881823143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1B26C7">
      <w:pPr>
        <w:pStyle w:val="a3"/>
        <w:spacing w:line="276" w:lineRule="auto"/>
        <w:divId w:val="1881823143"/>
      </w:pPr>
      <w:r>
        <w:rPr>
          <w:rStyle w:val="a4"/>
        </w:rPr>
        <w:t xml:space="preserve">Ведущий: </w:t>
      </w:r>
      <w:r>
        <w:t>Здравствуйте дорогие гости! Все мы знаем о Международном женском дне, который празднуют 8 марта. Но мало кто з</w:t>
      </w:r>
      <w:r>
        <w:t>нает, что существует еще и международный день мужчин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 xml:space="preserve">Ежегодно 19 ноября в мире отмечается </w:t>
      </w:r>
      <w:r>
        <w:rPr>
          <w:rStyle w:val="a4"/>
        </w:rPr>
        <w:t>Международный мужской день</w:t>
      </w:r>
      <w:r>
        <w:t xml:space="preserve"> (International Men's Day, IMD), с целью подчеркнуть положительную роль мужчин в семье и обществе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Впервые его отпраздновали в 1999 году жи</w:t>
      </w:r>
      <w:r>
        <w:t>тели Республики Тринидад и Тобаго — островного государства в южной части Карибского моря, состоящего из двух крупных островов. Впоследствии этот праздник нашел поддержку в других странах Карибского бассейна, Австралии, Северной Америки, Азии, Европы и Орга</w:t>
      </w:r>
      <w:r>
        <w:t>низации Объединенных Наций. На сегодняшний день этот праздник отмечают в более чем 60 странах мира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Идея проведения подобного праздника звучала еще в 1960-х годах, когда появились предложения отмечать Международный мужской день 23 февраля — по аналогии с М</w:t>
      </w:r>
      <w:r>
        <w:t>еждународным женским днем, отмечаемым 8 марта. Однако долгие 30 лет дальше предложений дело не шло. Лишь в начале 1990-х годов по инициативе профессора Томаса Оастера, руководившего центром мужских исследований при университете города Миссури-Канзас, в США</w:t>
      </w:r>
      <w:r>
        <w:t xml:space="preserve"> прошли незначительные мероприятия в феврале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Давайте и мы сегодня отпразднуем этот необычный праздник. Что у нас ассоциируется с мужчинами? Ну конечно же сила, доброта, надежность, защита и еще много чего хорошего. Вот и сегодня я предлагаю всем нашим уча</w:t>
      </w:r>
      <w:r>
        <w:t>стникам пройти наши испытания, сразиться с другими в состязаниях и пройти эстафеты. Перед вами несколько станций на которых можно испытать себя</w:t>
      </w:r>
      <w:r>
        <w:t>:</w:t>
      </w:r>
    </w:p>
    <w:p w:rsidR="00000000" w:rsidRDefault="001B26C7">
      <w:pPr>
        <w:pStyle w:val="a3"/>
        <w:spacing w:line="276" w:lineRule="auto"/>
        <w:divId w:val="1881823143"/>
      </w:pPr>
      <w:r>
        <w:t>1. Подъем гир</w:t>
      </w:r>
      <w:r>
        <w:t>и</w:t>
      </w:r>
    </w:p>
    <w:p w:rsidR="00000000" w:rsidRDefault="001B26C7">
      <w:pPr>
        <w:pStyle w:val="a3"/>
        <w:spacing w:line="276" w:lineRule="auto"/>
        <w:divId w:val="1881823143"/>
      </w:pPr>
      <w:r>
        <w:t>2. Подтягивани</w:t>
      </w:r>
      <w:r>
        <w:t>я</w:t>
      </w:r>
    </w:p>
    <w:p w:rsidR="00000000" w:rsidRDefault="001B26C7">
      <w:pPr>
        <w:pStyle w:val="a3"/>
        <w:spacing w:line="276" w:lineRule="auto"/>
        <w:divId w:val="1881823143"/>
      </w:pPr>
      <w:r>
        <w:t>3. Прыжки в высот</w:t>
      </w:r>
      <w:r>
        <w:t>у</w:t>
      </w:r>
    </w:p>
    <w:p w:rsidR="00000000" w:rsidRDefault="001B26C7">
      <w:pPr>
        <w:pStyle w:val="a3"/>
        <w:spacing w:line="276" w:lineRule="auto"/>
        <w:divId w:val="1881823143"/>
      </w:pPr>
      <w:r>
        <w:t>4. Бой на подушка</w:t>
      </w:r>
      <w:r>
        <w:t>х</w:t>
      </w:r>
    </w:p>
    <w:p w:rsidR="00000000" w:rsidRDefault="001B26C7">
      <w:pPr>
        <w:pStyle w:val="a3"/>
        <w:spacing w:line="276" w:lineRule="auto"/>
        <w:divId w:val="1881823143"/>
      </w:pPr>
      <w:r>
        <w:t>5. Бег в мешках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rPr>
          <w:rStyle w:val="a4"/>
        </w:rPr>
        <w:t xml:space="preserve">Ведущий: </w:t>
      </w:r>
      <w:r>
        <w:t>За каждое испыта</w:t>
      </w:r>
      <w:r>
        <w:t>ние участники будут получать жетоны, которые можно будет обменять на призы. У каждого приза есть своя цена, чем больше жетонов вы соберете, тем лучший подарок сможете получить! Давайте начинать</w:t>
      </w:r>
      <w:r>
        <w:t>!</w:t>
      </w:r>
    </w:p>
    <w:p w:rsidR="00000000" w:rsidRDefault="001B26C7">
      <w:pPr>
        <w:pStyle w:val="a3"/>
        <w:spacing w:line="276" w:lineRule="auto"/>
        <w:divId w:val="1881823143"/>
      </w:pPr>
      <w:r>
        <w:t>1. Подъем гири</w:t>
      </w:r>
      <w:r>
        <w:t>:</w:t>
      </w:r>
    </w:p>
    <w:p w:rsidR="00000000" w:rsidRDefault="001B26C7">
      <w:pPr>
        <w:pStyle w:val="a3"/>
        <w:spacing w:line="276" w:lineRule="auto"/>
        <w:divId w:val="1881823143"/>
      </w:pPr>
      <w:r>
        <w:t>Задача предельна проста, перед участниками стоят 3 гири разного веса: 8, 16 и 32 килограмма. Каждый участник должен поднять гирю над головой, одной рукой, хотя бы 1 раз. Чем больше раз участник сможет поднять гирю, тем большее количество жетонов он получит</w:t>
      </w:r>
      <w:r>
        <w:t>. (цена гирь? 1 подъем гири 8 кг. = 1 жетону; 1 подъем гири 16 кг. = 2 жетонам; 1 подъем гири весом 32 кг. = 5 жетонам</w:t>
      </w:r>
      <w:r>
        <w:t>)</w:t>
      </w:r>
    </w:p>
    <w:p w:rsidR="00000000" w:rsidRDefault="001B26C7">
      <w:pPr>
        <w:pStyle w:val="a3"/>
        <w:spacing w:line="276" w:lineRule="auto"/>
        <w:divId w:val="1881823143"/>
      </w:pPr>
      <w:r>
        <w:t>2. Подтягивани</w:t>
      </w:r>
      <w:r>
        <w:t>я</w:t>
      </w:r>
    </w:p>
    <w:p w:rsidR="00000000" w:rsidRDefault="001B26C7">
      <w:pPr>
        <w:pStyle w:val="a3"/>
        <w:spacing w:line="276" w:lineRule="auto"/>
        <w:divId w:val="1881823143"/>
      </w:pPr>
      <w:r>
        <w:t>Подтягиваться можно либо прямым, либо обратным хватом. Каждое подтягивание ровняется 1 жетону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3. Прыжки в высоту</w:t>
      </w:r>
      <w:r>
        <w:t>:</w:t>
      </w:r>
    </w:p>
    <w:p w:rsidR="00000000" w:rsidRDefault="001B26C7">
      <w:pPr>
        <w:pStyle w:val="a3"/>
        <w:spacing w:line="276" w:lineRule="auto"/>
        <w:divId w:val="1881823143"/>
      </w:pPr>
      <w:r>
        <w:t>Прыжо</w:t>
      </w:r>
      <w:r>
        <w:t>к на препятствие, их всего 3: низкий куб – 50 см = 1 жетону; 100 см = 3 жетонам; 150 см. = 10 жетонам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4. Бой на подушках</w:t>
      </w:r>
      <w:r>
        <w:t>:</w:t>
      </w:r>
    </w:p>
    <w:p w:rsidR="00000000" w:rsidRDefault="001B26C7">
      <w:pPr>
        <w:pStyle w:val="a3"/>
        <w:spacing w:line="276" w:lineRule="auto"/>
        <w:divId w:val="1881823143"/>
      </w:pPr>
      <w:r>
        <w:t xml:space="preserve">Классическая игра на русских ярмарках, но только на подушках. В соревновании принимают участие по 2 участника, победивший получает 5 </w:t>
      </w:r>
      <w:r>
        <w:t>жетонов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t>5. Бег в мешках</w:t>
      </w:r>
      <w:r>
        <w:t>:</w:t>
      </w:r>
    </w:p>
    <w:p w:rsidR="00000000" w:rsidRDefault="001B26C7">
      <w:pPr>
        <w:pStyle w:val="a3"/>
        <w:spacing w:line="276" w:lineRule="auto"/>
        <w:divId w:val="1881823143"/>
      </w:pPr>
      <w:r>
        <w:t>Привычная для всех игра, каждый участник на старте получает мешок, в котором ему предстоит пропрыгать до финиша. Тот кто доберется получает 5 жетонов</w:t>
      </w:r>
      <w:r>
        <w:t>.</w:t>
      </w:r>
    </w:p>
    <w:p w:rsidR="00000000" w:rsidRDefault="001B26C7">
      <w:pPr>
        <w:pStyle w:val="a3"/>
        <w:spacing w:line="276" w:lineRule="auto"/>
        <w:divId w:val="1881823143"/>
      </w:pPr>
      <w:r>
        <w:rPr>
          <w:rStyle w:val="a4"/>
        </w:rPr>
        <w:t xml:space="preserve">Ведущий: </w:t>
      </w:r>
      <w:r>
        <w:t>Дорогие друзья, дорогие мужчины, напоминаю, что за заработанные жетоны</w:t>
      </w:r>
      <w:r>
        <w:t xml:space="preserve"> вы можете получать призы. Вы можете принимать участие в соревнованиях по нескольку раз, и зарабатывать жетоны. А в конце всех наших гостей ждет дискотека! Поздравляю вас дорогие друзья с Международным днем мужчин</w:t>
      </w:r>
      <w:r>
        <w:t>!</w:t>
      </w:r>
    </w:p>
    <w:p w:rsidR="001B26C7" w:rsidRDefault="001B26C7">
      <w:pPr>
        <w:spacing w:line="276" w:lineRule="auto"/>
        <w:divId w:val="9820779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</w:t>
      </w:r>
      <w:r>
        <w:rPr>
          <w:rFonts w:ascii="Arial" w:eastAsia="Times New Roman" w:hAnsi="Arial" w:cs="Arial"/>
          <w:sz w:val="20"/>
          <w:szCs w:val="20"/>
        </w:rPr>
        <w:t>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1B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6145"/>
    <w:rsid w:val="001B26C7"/>
    <w:rsid w:val="002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9A48-5D4B-404C-9C26-E2B4F65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60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798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2023-09-27T14:18:00Z</dcterms:created>
  <dcterms:modified xsi:type="dcterms:W3CDTF">2023-09-27T14:18:00Z</dcterms:modified>
</cp:coreProperties>
</file>