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71A2">
      <w:pPr>
        <w:pStyle w:val="2"/>
        <w:spacing w:line="276" w:lineRule="auto"/>
        <w:divId w:val="30759309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ко Дню Деда Мороза и Снегурочки</w:t>
      </w:r>
    </w:p>
    <w:p w:rsidR="00000000" w:rsidRDefault="001771A2">
      <w:pPr>
        <w:spacing w:line="276" w:lineRule="auto"/>
        <w:ind w:left="686"/>
        <w:divId w:val="81587337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1771A2">
      <w:pPr>
        <w:spacing w:line="276" w:lineRule="auto"/>
        <w:ind w:left="686"/>
        <w:divId w:val="81587337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знакомство со сказочной историей своей страны.</w:t>
      </w:r>
    </w:p>
    <w:p w:rsidR="00000000" w:rsidRDefault="001771A2">
      <w:pPr>
        <w:spacing w:line="276" w:lineRule="auto"/>
        <w:ind w:left="686"/>
        <w:divId w:val="81587337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создание праздничного настроения, расширение кругозора.</w:t>
      </w:r>
    </w:p>
    <w:p w:rsidR="00000000" w:rsidRDefault="001771A2">
      <w:pPr>
        <w:spacing w:line="276" w:lineRule="auto"/>
        <w:ind w:left="686"/>
        <w:divId w:val="815873377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приятная музыка для начала и завершения мероприятия, музыка для обдумывания вопросов; сигнальные карточки.</w:t>
      </w:r>
    </w:p>
    <w:p w:rsidR="00000000" w:rsidRDefault="001771A2">
      <w:pPr>
        <w:spacing w:line="276" w:lineRule="auto"/>
        <w:ind w:left="686"/>
        <w:divId w:val="81587337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проектор, экран, ноутбук, звуковое оборудование.</w:t>
      </w:r>
    </w:p>
    <w:p w:rsidR="00000000" w:rsidRDefault="001771A2">
      <w:pPr>
        <w:spacing w:line="276" w:lineRule="auto"/>
        <w:ind w:left="686"/>
        <w:divId w:val="81587337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1771A2">
      <w:pPr>
        <w:spacing w:after="103" w:line="276" w:lineRule="auto"/>
        <w:ind w:left="720"/>
        <w:divId w:val="815873377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1771A2">
      <w:pPr>
        <w:pStyle w:val="a3"/>
        <w:spacing w:line="276" w:lineRule="auto"/>
        <w:jc w:val="center"/>
        <w:divId w:val="1008025735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>Ведущи</w:t>
      </w:r>
      <w:r>
        <w:rPr>
          <w:rStyle w:val="a4"/>
        </w:rPr>
        <w:t xml:space="preserve">й: </w:t>
      </w:r>
      <w:r>
        <w:t>Здравствуйте, дорогие гости! Новый год уже позади, подарки подарены, волшебные сказки уже просмотрены, но мы не будем расстраиваться, нас с вами ожидает невероятная сказка, и именно сегодня мы с вами снова встретимся с нашими любимыми новогодними друзья</w:t>
      </w:r>
      <w:r>
        <w:t>ми! Но перед тем, как мы начнем, я немного расскажу о сегодняшнем дне, сегодня мы празднуем День Деда Мороза и Снегурочки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Обычай отмечать этот день уходит корнями во времена языческих верований. Древние славяне в этот день чествовали божество, своеобразну</w:t>
      </w:r>
      <w:r>
        <w:t xml:space="preserve">ю ипостась и прообраз бога </w:t>
      </w:r>
      <w:r>
        <w:rPr>
          <w:rStyle w:val="a4"/>
        </w:rPr>
        <w:t>Велеса</w:t>
      </w:r>
      <w:r>
        <w:t>, именуемую Морозом. Бог зимы Велес, приносящий на землю холод и снег, приводил мир в движение и указывал на периодическую смену дня и ночи, времен года и учил людей жизненным основам, пониманию того, что за печалью приходи</w:t>
      </w:r>
      <w:r>
        <w:t>т радость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 xml:space="preserve">Велес у языческих племен также символизировал богатство, благополучие, состоятельность, счастье и удачу. Для того чтобы умилостивить сурового бога зимы, люди преподносили дары покровителю холода и устраивали обряды колядования, сохранившиеся до </w:t>
      </w:r>
      <w:r>
        <w:t>наших дней: пели песни и собирали подарки для героя торжества в специальный мешок. Со временем суровый и злой хозяин зимы трансформировался в доброго седого старика в красной шубе, с посохом и мешком, в который не собирает дары, а сам раздает подарки детям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 xml:space="preserve">Во времена Древней Руси с приходом христианства традиция дарить подарки, устраивать празднества и народные гуляния в честь Мороза 30 января сохранилась и приобрела популярность. Праздник стал одной из важных и долгожданных дат для народа. В этот </w:t>
      </w:r>
      <w:r>
        <w:lastRenderedPageBreak/>
        <w:t>день взр</w:t>
      </w:r>
      <w:r>
        <w:t>ослые рассказывали детям сказки и легенды о добром волшебнике и его юной внучке-помощнице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Славяне верили, что у повелителя зимы и холода была жена — Снежная Царица, которая была дочерью злого Кощея. У супругов родилась дочь Снеживиночка, которую позже пер</w:t>
      </w:r>
      <w:r>
        <w:t>еименовали в Снегурочку и стали считать внучкой, а не дочкой седого старика. Образ внучки ближе и понятнее детям — добрая девочка приходит в гости вместе с Дедушкой и помогает волшебнику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Также в одной из сказок повествуется о любви Снегурочки и человека и</w:t>
      </w:r>
      <w:r>
        <w:t xml:space="preserve"> о том, что с приходом весны Снегурочка не улетела на Север, а растаяла на солнце. Некоторые народные сказания посвящены славянскому богу Мороку, которого также считают родителем Деда Мороза. Морок считался злым божеством, встреча с ним означала беду. Моро</w:t>
      </w:r>
      <w:r>
        <w:t>к символизировал у славян ложь и заблуждения. Его также принято было задабривать подарками и угощениями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В современной России и странах постсоветского пространства праздник незнаком большей части населения. День Деда Мороза и Снегурочки сегодня уже не праз</w:t>
      </w:r>
      <w:r>
        <w:t>днуют, как в давние времена, и не устраивают массовых праздничных мероприятий. Но некоторым людям этот день все же напоминает о скором приближении масленичных гуляний, означающих приход весны, и о том, что время не стоит на месте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А теперь немного про нашу</w:t>
      </w:r>
      <w:r>
        <w:t xml:space="preserve"> сегодняшнюю игру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1 этап: представление коман</w:t>
      </w:r>
      <w:r>
        <w:t>д</w:t>
      </w:r>
    </w:p>
    <w:p w:rsidR="00000000" w:rsidRDefault="001771A2">
      <w:pPr>
        <w:pStyle w:val="a3"/>
        <w:spacing w:line="276" w:lineRule="auto"/>
        <w:divId w:val="1008025735"/>
      </w:pPr>
      <w:r>
        <w:t>2 этап: разминк</w:t>
      </w:r>
      <w:r>
        <w:t>а</w:t>
      </w:r>
    </w:p>
    <w:p w:rsidR="00000000" w:rsidRDefault="001771A2">
      <w:pPr>
        <w:pStyle w:val="a3"/>
        <w:spacing w:line="276" w:lineRule="auto"/>
        <w:divId w:val="1008025735"/>
      </w:pPr>
      <w:r>
        <w:t>3 этап (основной): вопросы и ответы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>Каждая команд</w:t>
      </w:r>
      <w:r>
        <w:t>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новым годом. Давайте приступать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>Вед</w:t>
      </w:r>
      <w:r>
        <w:rPr>
          <w:rStyle w:val="a4"/>
        </w:rPr>
        <w:t xml:space="preserve">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lastRenderedPageBreak/>
        <w:t>А мы переходим к разминке. Я буду задавать вопросы, команда, которая быстрее поднимет сигнальную карточку и даст правил</w:t>
      </w:r>
      <w:r>
        <w:t>ьный ответ, получает 1 балл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1771A2">
      <w:pPr>
        <w:pStyle w:val="a3"/>
        <w:spacing w:line="276" w:lineRule="auto"/>
        <w:divId w:val="1008025735"/>
      </w:pPr>
      <w:r>
        <w:t>1. Кто зимой рисует красивые узоры на окнах? (мороз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2. Кто играл Снегурочку в мультфильме «Ну, погоди!»? (Волк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3. Как называется мультфильм, в котором мальчик нашёл волшебный билет на поезд? (Полярный экспре</w:t>
      </w:r>
      <w:r>
        <w:t>сс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4. Чего боится ёлочка? (топора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5. Как называется устройство для того, чтобы ёлка ровно стояла? (тренога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6. В какой сказке девочка замёрзла в лесу? (Морозко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7. Какие маленькие волшебные персонажи помогают Санта Клаусу? (эльфы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8. За чем Дед Мороз пош</w:t>
      </w:r>
      <w:r>
        <w:t>ёл в аптеку? (за ватой для бороды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9. Что заменяет Деду Морозу автомобиль? (тройку лошадей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10. Почему у Деда Мороза нет жены? (произвольный ответ для юмора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>Разминка окончена, предлагаю жюри зафиксировать количество баллов, и мы переходим к основ</w:t>
      </w:r>
      <w:r>
        <w:t>ной части нашего квиза</w:t>
      </w:r>
      <w:r>
        <w:t>.</w:t>
      </w:r>
    </w:p>
    <w:p w:rsidR="00000000" w:rsidRDefault="001771A2">
      <w:pPr>
        <w:pStyle w:val="a3"/>
        <w:spacing w:line="276" w:lineRule="auto"/>
        <w:jc w:val="center"/>
        <w:divId w:val="1008025735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>И так,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</w:t>
      </w:r>
      <w:r>
        <w:t>аем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1771A2">
      <w:pPr>
        <w:pStyle w:val="a3"/>
        <w:spacing w:line="276" w:lineRule="auto"/>
        <w:divId w:val="1008025735"/>
      </w:pPr>
      <w:r>
        <w:t>1. В этой стране не подают к новогоднему столу курицу и другую птицу? (В Венгрии, так как считается, что вместе с ней улетит и счастье)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2. Почему древние славяне называли январь «сеченем»? (В январе они начинали рубить/сечь леса)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3. Кто нап</w:t>
      </w:r>
      <w:r>
        <w:t>исал знаменитую пьесу «Двенадцать месяцев? (С.Я. Маршак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4. В какой стране нельзя праздновать Новый год? (В Саудовской Аравии)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5. На каком полюсе земного шара холоднее всего? (На южном)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lastRenderedPageBreak/>
        <w:t>6. Сколько раз в мире встречают Новый год? (21 раз)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7. Где снимали фильм «Чародеи»? (В здании телецентра Останкино)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8. Что придумали лесники Дании, чтобы обезопасить ели от вырубки перед Новым годом? (Они покрывают лесные хвойные деревья раствором, который в помещении источает очень неприятный запах)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9. К</w:t>
      </w:r>
      <w:r>
        <w:t>акой статус носит Дед Мороз в Германии? (Святой)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10. На какой башне Кремля бьют куранты? (На Спасской)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t>11. Что ни в коем случае нельзя делать в Китае в период новогодних гуляний? (Скандалить, ругаться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 xml:space="preserve">12. В какой день новый год начинается на территории </w:t>
      </w:r>
      <w:r>
        <w:t>Гренландии? (В день первого снега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13. Как называется бутылка шампанского объёмом в 1.5 литра? (Магнум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14. В какой стране новогоднего дедушку зовут Баба Жара? (В Камбодже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15. На каких территориях России люди первыми могут встретить Новый год? (Чукотка, К</w:t>
      </w:r>
      <w:r>
        <w:t>амчатка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16. Какая музыкальная группа прославилась новогодним хитом "Happy New Year"? (ABBA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17. Как именуются растения, которые период зимовки переживают прямо под снегом? (Озимые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 xml:space="preserve">18. Что, согласно примете, необходимо сделать, если праздник отмечается в </w:t>
      </w:r>
      <w:r>
        <w:t>одиночестве? (Выставить на стол пустой прибор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19. Что, по английским обычаям, делают люди, случайно оказавшиеся под рождественским украшением из веток омелы? (Целуются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t>20. Какой город знаменит самой высокой елкой, закрепленной на плавучей платформе? (Рио</w:t>
      </w:r>
      <w:r>
        <w:t>-де-Жанейро</w:t>
      </w:r>
      <w:r>
        <w:t>)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подвести итоги игры. Приглашаю команды на сцену для награждения</w:t>
      </w:r>
      <w:r>
        <w:t>.</w:t>
      </w:r>
    </w:p>
    <w:p w:rsidR="00000000" w:rsidRDefault="001771A2">
      <w:pPr>
        <w:pStyle w:val="a3"/>
        <w:spacing w:line="276" w:lineRule="auto"/>
        <w:divId w:val="1008025735"/>
      </w:pPr>
      <w:r>
        <w:rPr>
          <w:rStyle w:val="a4"/>
        </w:rPr>
        <w:t xml:space="preserve">Ведущий: </w:t>
      </w:r>
      <w:r>
        <w:t xml:space="preserve">Наша игра подошла концу. Наши игроки показали отёчные результаты в интеллектуальном бою. В День Деда Мороза </w:t>
      </w:r>
      <w:r>
        <w:t>и Снегурочки мы провели отличную игру и узнали много нового. Всего самого хорошего друзья</w:t>
      </w:r>
      <w:r>
        <w:t>!</w:t>
      </w:r>
    </w:p>
    <w:p w:rsidR="001771A2" w:rsidRDefault="001771A2">
      <w:pPr>
        <w:spacing w:line="276" w:lineRule="auto"/>
        <w:divId w:val="20327571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17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1B3F"/>
    <w:rsid w:val="001771A2"/>
    <w:rsid w:val="008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6174-4668-40AE-8AB9-8B6747A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30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71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2023-11-29T08:27:00Z</dcterms:created>
  <dcterms:modified xsi:type="dcterms:W3CDTF">2023-11-29T08:27:00Z</dcterms:modified>
</cp:coreProperties>
</file>