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DA" w:rsidRDefault="00202D27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«КОЛОБОК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НОВЫЙ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ГОД»</w:t>
      </w:r>
    </w:p>
    <w:p w:rsidR="00332FDA" w:rsidRDefault="00202D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Сценарий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театрализованного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младшего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Сценарий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предназначен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постановки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камерном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досуговых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звучит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стоит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накрытый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длинной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скатертью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столом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спрятан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Колобок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ГОЛОС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КУЛИС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недавно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жили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Матвей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Матрена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входят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МАТРЕНА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Здравствуйте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внучки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здравствуйте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дорогие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332FDA" w:rsidRDefault="00202D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Подходят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столу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самовар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чашки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МАТВЕЙ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Матрена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закипел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Давай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ребятишек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чайком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угостим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МАТРЕНА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закипел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ребятишкам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никакой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МАТВЕЙ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Матрена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сказала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Може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испечешь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колобок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примеру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МАТРЕНА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позабыла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давно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колобки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пекутся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МАТВЕЙ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подскажут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правда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332FDA" w:rsidRDefault="00202D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Звучит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композиц</w:t>
      </w:r>
      <w:r>
        <w:rPr>
          <w:rFonts w:hAnsi="Times New Roman" w:cs="Times New Roman"/>
          <w:color w:val="000000"/>
          <w:sz w:val="24"/>
          <w:szCs w:val="24"/>
        </w:rPr>
        <w:t>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пироги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караваи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похожие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кулачками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раскатывают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конце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отряхивают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Бабка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смотрит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повторяет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движения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МАТРЕНА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молодцы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ребятишки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умницы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Лучше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</w:t>
      </w:r>
      <w:r>
        <w:rPr>
          <w:rFonts w:hAnsi="Times New Roman" w:cs="Times New Roman"/>
          <w:color w:val="000000"/>
          <w:sz w:val="24"/>
          <w:szCs w:val="24"/>
        </w:rPr>
        <w:t>ают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колобок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испечь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теперь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сосчитаем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колобок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испекли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332FDA" w:rsidRDefault="00202D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Колобок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выскакивает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звуки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танцует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МАТВЕЙ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колобок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получился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колобкам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колобок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МАТРЕНА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румян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соседей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позвать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рассказать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Матвей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Матрена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уходят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КОЛОБОК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колобок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низок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высок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грустный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вкусный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ребята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«Радость»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бабк</w:t>
      </w:r>
      <w:r>
        <w:rPr>
          <w:rFonts w:hAnsi="Times New Roman" w:cs="Times New Roman"/>
          <w:color w:val="000000"/>
          <w:sz w:val="24"/>
          <w:szCs w:val="24"/>
        </w:rPr>
        <w:t>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говорили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Ищет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столе</w:t>
      </w:r>
      <w:r>
        <w:rPr>
          <w:rFonts w:hAnsi="Times New Roman" w:cs="Times New Roman"/>
          <w:color w:val="000000"/>
          <w:sz w:val="24"/>
          <w:szCs w:val="24"/>
        </w:rPr>
        <w:t xml:space="preserve">.)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«Радость»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Здесь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Достает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красивый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разрисованный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кружек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надписью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«Радость»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значит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«Радость»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Отдам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Снегурочке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пусть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«Радость»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подарят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ребята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поможете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КОЛОБОК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отправляемся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паровозике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«Паровозик»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кладут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плечи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впередистоящего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двигаются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вокруг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Побежда</w:t>
      </w:r>
      <w:r>
        <w:rPr>
          <w:rFonts w:hAnsi="Times New Roman" w:cs="Times New Roman"/>
          <w:color w:val="000000"/>
          <w:sz w:val="24"/>
          <w:szCs w:val="24"/>
        </w:rPr>
        <w:t>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потеряв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вагоны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финишу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Снова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звучит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колобка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говорит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фоне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КОЛОБОК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колобок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низок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высок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грустный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вкусный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332FDA" w:rsidRDefault="00202D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Последнюю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повторяет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детьми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Звучит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полька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колобку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маленькими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прыжками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приближаются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зайчатами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вокруг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колобка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ЗАЯЦ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Колобок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колобок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хотим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съесть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вкусный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КОЛОБОК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Нельзя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«Радость»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подарил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ЗАЯЦ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маленький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кусочек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отщипнем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КОЛОБОК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Нельзя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хочется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посоревнуйтесь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ребятишками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удастся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пообедать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Дальше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«Откуси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морковку»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веревочку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вешают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морковь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играющие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откусывать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съедать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морковки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КОЛОБОК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колобок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низок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высок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грустный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вкусный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зайца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убегу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«Радость»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принесу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встречу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дбирается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Волк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злой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голодный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идет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поглаживая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живот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ВОЛК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Колобок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колобок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изнемог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Съесть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голода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рычу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Ррррррррррр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КОЛОБОК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Нельзя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Волк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«Радость»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подарил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ВОЛК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Какая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«Радост</w:t>
      </w:r>
      <w:r>
        <w:rPr>
          <w:rFonts w:hAnsi="Times New Roman" w:cs="Times New Roman"/>
          <w:color w:val="000000"/>
          <w:sz w:val="24"/>
          <w:szCs w:val="24"/>
        </w:rPr>
        <w:t>ь»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Блин</w:t>
      </w:r>
      <w:r>
        <w:rPr>
          <w:rFonts w:hAnsi="Times New Roman" w:cs="Times New Roman"/>
          <w:color w:val="000000"/>
          <w:sz w:val="24"/>
          <w:szCs w:val="24"/>
        </w:rPr>
        <w:t>?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позвоночнику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прилип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нынче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исхудал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кусочек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дал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КОЛОБОК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первых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блин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вторых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Слышал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Волк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поешь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луну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песн</w:t>
      </w:r>
      <w:r>
        <w:rPr>
          <w:rFonts w:hAnsi="Times New Roman" w:cs="Times New Roman"/>
          <w:color w:val="000000"/>
          <w:sz w:val="24"/>
          <w:szCs w:val="24"/>
        </w:rPr>
        <w:t>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детьми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тогда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кусочек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«Радости»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дадим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ВОЛК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Ууууууууууууу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332FDA" w:rsidRDefault="00202D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детьми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песенку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лесу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елочка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»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КОЛОБОК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колобок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низок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высок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грустный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вкусный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йца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ушел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уйду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«Радость»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принесу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Последнюю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шепотом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Слышится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громкий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шум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стук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топот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медведь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корзиной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МЕДВЕДЬ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колобок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румяный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бок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Съесть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хочу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целиком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проглочу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КОЛОБО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Нельзя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медведь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«Радость»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отнести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раздал</w:t>
      </w:r>
      <w:r>
        <w:rPr>
          <w:rFonts w:hAnsi="Times New Roman" w:cs="Times New Roman"/>
          <w:color w:val="000000"/>
          <w:sz w:val="24"/>
          <w:szCs w:val="24"/>
        </w:rPr>
        <w:t>.(</w:t>
      </w:r>
      <w:r>
        <w:rPr>
          <w:rFonts w:hAnsi="Times New Roman" w:cs="Times New Roman"/>
          <w:color w:val="000000"/>
          <w:sz w:val="24"/>
          <w:szCs w:val="24"/>
        </w:rPr>
        <w:t>Медведь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пытается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поймать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колобка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уворачивается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приговаривая</w:t>
      </w:r>
      <w:r>
        <w:rPr>
          <w:rFonts w:hAnsi="Times New Roman" w:cs="Times New Roman"/>
          <w:color w:val="000000"/>
          <w:sz w:val="24"/>
          <w:szCs w:val="24"/>
        </w:rPr>
        <w:t>).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колобок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низок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высок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грустный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вкусный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зайца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ушел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</w:t>
      </w:r>
      <w:r>
        <w:rPr>
          <w:rFonts w:hAnsi="Times New Roman" w:cs="Times New Roman"/>
          <w:color w:val="000000"/>
          <w:sz w:val="24"/>
          <w:szCs w:val="24"/>
        </w:rPr>
        <w:t>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ушел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медведя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уйду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«Радость»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принесу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медведь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знаешь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загадок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Лучше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загадал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глядишь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«Радостью»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поделятся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МЕДВЕДЬ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колобок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румяный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бок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сразу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сказал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загад</w:t>
      </w:r>
      <w:r>
        <w:rPr>
          <w:rFonts w:hAnsi="Times New Roman" w:cs="Times New Roman"/>
          <w:color w:val="000000"/>
          <w:sz w:val="24"/>
          <w:szCs w:val="24"/>
        </w:rPr>
        <w:t>ал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Загадывает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загадки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отгадывают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медведь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довольный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МЕДВЕДЬ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Пойду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медвежатам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расскажу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ребятишек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встретил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загадки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отгадали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332FDA" w:rsidRDefault="00202D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Звучит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внимания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колобок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танцует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вокр</w:t>
      </w:r>
      <w:r>
        <w:rPr>
          <w:rFonts w:hAnsi="Times New Roman" w:cs="Times New Roman"/>
          <w:color w:val="000000"/>
          <w:sz w:val="24"/>
          <w:szCs w:val="24"/>
        </w:rPr>
        <w:t>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припевая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лала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ала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лала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Колобок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вкусный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грустно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КОЛОБОК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почему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невкусный</w:t>
      </w:r>
      <w:r>
        <w:rPr>
          <w:rFonts w:hAnsi="Times New Roman" w:cs="Times New Roman"/>
          <w:color w:val="000000"/>
          <w:sz w:val="24"/>
          <w:szCs w:val="24"/>
        </w:rPr>
        <w:t>?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вкусный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Подойди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милок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Загляни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роток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Колобок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хватает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колобок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вырваться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КОЛОБОК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исправима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нельзя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«Радость»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хочется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обнять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КОЛОБОК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Нельзя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хочешь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станцуют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танец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вокруг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«Танец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маленьких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утят»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КОЛОБОК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колобок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низок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высок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грустный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вкусный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зайца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ушел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ушел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медведя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ушел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ребята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звать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332FDA" w:rsidRDefault="00202D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Зовут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Снегурочку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грохот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лопатой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уборки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туточки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иду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иду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КОЛОБОК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звали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пришел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садись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давай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лопату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«Радость»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прихвати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КОЛОБОК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хочу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332FDA" w:rsidRDefault="00202D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Убегает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вокруг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заходят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шум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гам</w:t>
      </w:r>
      <w:r>
        <w:rPr>
          <w:rFonts w:hAnsi="Times New Roman" w:cs="Times New Roman"/>
          <w:color w:val="000000"/>
          <w:sz w:val="24"/>
          <w:szCs w:val="24"/>
        </w:rPr>
        <w:t>?</w:t>
      </w:r>
      <w:r>
        <w:rPr>
          <w:rFonts w:hAnsi="Times New Roman" w:cs="Times New Roman"/>
          <w:color w:val="000000"/>
          <w:sz w:val="24"/>
          <w:szCs w:val="24"/>
        </w:rPr>
        <w:t>Почему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беготня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одойди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Яга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ничего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играли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колобком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кошки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мышки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коснусь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посохом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будешь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страхе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убегает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прихватив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лопату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КОЛОБОК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«Радость»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принес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Положите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мешок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раздайте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пусть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порадуются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берет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«Радость»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мешок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приехал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ребята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далеких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гостинцы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лес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Колобок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отважный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«Радость»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сохранил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дарил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поздравляем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«Радость»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разделю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желаем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Чтоб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успех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годом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счастьем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Поздравляем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332FDA" w:rsidRDefault="00202D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раздают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Предварительно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какие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сердечки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«Радость»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2FDA" w:rsidRDefault="00202D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КОНЕЦ</w:t>
      </w:r>
    </w:p>
    <w:sectPr w:rsidR="00332FD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02D27"/>
    <w:rsid w:val="002D33B1"/>
    <w:rsid w:val="002D3591"/>
    <w:rsid w:val="00332FDA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28518-86E4-4605-A741-8EBE87AC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2023-11-29T11:57:00Z</dcterms:created>
  <dcterms:modified xsi:type="dcterms:W3CDTF">2023-11-29T11:57:00Z</dcterms:modified>
</cp:coreProperties>
</file>