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2A8" w:rsidRPr="004A12A8" w:rsidRDefault="004A12A8" w:rsidP="004A12A8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организовать мероприятия в рамках Года Семьи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 Путин объявил 2024 год Годом Семьи. Давайте посмотрим, как включить мероприятия семейного формата в репертуар. 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предыдущих уроках мы уже научились организовывать массовые события - используйте полученные навыки, чтобы выполнить все требования по документам и продвижению. А сейчас узнаете, какие приемы использовать, чтобы мероприятие соответствовало утвержденным государственным ценностям и укрепляло семейные связи. Чтобы сэкономить время на приготовления - возьмите в конце урока дополнительные материалы.</w:t>
      </w:r>
    </w:p>
    <w:p w:rsidR="004A12A8" w:rsidRPr="004A12A8" w:rsidRDefault="004A12A8" w:rsidP="004A12A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Фирменный стиль - как использовать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 скачайте официальный логотип Года Семьи. В дизайн-концепции использовали образ двух соприкасающихся лебедей, очертания которых формируют сердце. Сохраните и добавляйте в публикации о мероприятиях, которые будете проводить. Логотип узнаваемый, а значит, привлечет внимание целевой аудитории.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9E9FC" wp14:editId="58081430">
            <wp:extent cx="5905500" cy="3947160"/>
            <wp:effectExtent l="0" t="0" r="0" b="0"/>
            <wp:docPr id="1" name="Рисунок 1" descr="https://api.school.glavbukh.ru/api/v2/file_download?id=5f9c314f-8967-42a3-aa22-099684eba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school.glavbukh.ru/api/v2/file_download?id=5f9c314f-8967-42a3-aa22-099684eba6c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Поручите ответственным оформить информационный стенд, посвященный Году семьи. Можно разместить на нем план тематических мероприятий учреждения, календарь с основными праздниками. Оформите цитаты первых лиц – Президента, главы организационного комитета по проведению в России Года семьи, губернатора, директора и др.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оформления стенда</w:t>
      </w:r>
    </w:p>
    <w:p w:rsidR="004A12A8" w:rsidRPr="004A12A8" w:rsidRDefault="004A12A8" w:rsidP="004A12A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Какие мероприятия утвердили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 по поручению президента утвердило план основных мероприятий по проведению Года семьи. Он включает семь блоков: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A12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первом блоке</w:t>
      </w: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чествование родителей, награжденных знаком «Мать-героиня», медалью и орденом «Родительская слава»; масштабные всероссийские конкурсы «Это у нас семейное», «Семья года» и торжественные мероприятия ко Дню семьи, любви и верности, Дню отца, Дню пожилого человека, Дню матери и другим семейным праздникам.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блоке «культурно-массовые, спортивные, общественные мероприятия»</w:t>
      </w: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организация и проведение Всероссийского форума «Россия – Дом народов», семейный конкурс национальных традиций, Всероссийский конкурс детского творчества «Моя семья», Всероссийский конкурс хоровых и вокальных коллективов, Международный детский культурный форум и другие мероприятия.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Полный план мероприятий смотрите </w:t>
      </w:r>
      <w:hyperlink r:id="rId5" w:tgtFrame="_blank" w:history="1">
        <w:r w:rsidRPr="004A12A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 сайте Правительства</w:t>
        </w:r>
      </w:hyperlink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12A8" w:rsidRPr="004A12A8" w:rsidRDefault="004A12A8" w:rsidP="004A12A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Какие мероприятия запланировать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Организуйте семинары и встречи для родителей по вопросам воспитания детей. Проведите конкурсы на лучший семейный проект, на самую музыкальную, читающую или спортивную семью. Запланируйте совместные мероприятия для детей разных возрастов, родителей и бабушек-дедушек. Такие мероприятия будут способствовать укреплению родственных связей и созданию благоприятной атмосферы внутри семьи. Примеры названий мероприятий и перспективных форматов для важных дат Года семьи посмотрите в таблице.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C08165" wp14:editId="2F87C549">
            <wp:extent cx="7033260" cy="8115300"/>
            <wp:effectExtent l="0" t="0" r="0" b="0"/>
            <wp:docPr id="3" name="Рисунок 3" descr="https://api.school.glavbukh.ru/api/v2/file_download?id=4db2219c-bbaa-4587-a252-b269f5607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school.glavbukh.ru/api/v2/file_download?id=4db2219c-bbaa-4587-a252-b269f560725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Оформите памятки на темы, связанные с семьей и семейными ценностями. Раздайте их сотрудникам, чтобы они лучше понимали различные приемы сплочения семьи, воспитания ценностей и эмоционального интеллекта. 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полезных семейных традиций вдохновят каждого родителя. Воспользуйтесь готовыми памятками.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30D781" wp14:editId="33132E1A">
            <wp:extent cx="6751320" cy="9380220"/>
            <wp:effectExtent l="0" t="0" r="0" b="0"/>
            <wp:docPr id="4" name="Рисунок 4" descr="https://api.school.glavbukh.ru/api/v2/file_download?id=7a67f336-f7b1-4785-8930-9eb25abc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school.glavbukh.ru/api/v2/file_download?id=7a67f336-f7b1-4785-8930-9eb25abc8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C86B93" wp14:editId="2FF1009C">
            <wp:extent cx="6659880" cy="9364980"/>
            <wp:effectExtent l="0" t="0" r="7620" b="7620"/>
            <wp:docPr id="5" name="Рисунок 5" descr="https://api.school.glavbukh.ru/api/v2/file_download?id=9d190da7-379d-415d-a35d-a3be8c3ef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i.school.glavbukh.ru/api/v2/file_download?id=9d190da7-379d-415d-a35d-a3be8c3ef7b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395AE" wp14:editId="14D8DFA9">
            <wp:extent cx="6713220" cy="9342120"/>
            <wp:effectExtent l="0" t="0" r="0" b="0"/>
            <wp:docPr id="6" name="Рисунок 6" descr="https://api.school.glavbukh.ru/api/v2/file_download?id=3c3275ad-6099-465a-a71a-eb5434436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school.glavbukh.ru/api/v2/file_download?id=3c3275ad-6099-465a-a71a-eb5434436f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A8" w:rsidRPr="004A12A8" w:rsidRDefault="004A12A8" w:rsidP="004A12A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br/>
        <w:t>Какие праздники отметить</w:t>
      </w:r>
    </w:p>
    <w:p w:rsidR="004A12A8" w:rsidRPr="004A12A8" w:rsidRDefault="004A12A8" w:rsidP="004A12A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праздник Года семьи — </w:t>
      </w:r>
      <w:r w:rsidRPr="004A12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семьи, любви и верности</w:t>
      </w: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отмечается 8 июля. В Русской православной церкви это день памяти святых Петра и </w:t>
      </w:r>
      <w:proofErr w:type="spellStart"/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считаются покровителями семьи и брака. В 2008 году к церковной дате в России приурочили новый праздник — День семьи, любви и верности, который сначала отмечали неофициально. В государственный календарь праздник вошел в 2022 году. Другие семейные праздники 2024 года посмотрите в памятке.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2225A6" wp14:editId="7D6064FB">
            <wp:extent cx="7033260" cy="8366760"/>
            <wp:effectExtent l="0" t="0" r="0" b="0"/>
            <wp:docPr id="7" name="Рисунок 7" descr="https://api.school.glavbukh.ru/api/v2/file_download?id=12b33cc2-cac9-48d5-b7c8-72112195e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i.school.glavbukh.ru/api/v2/file_download?id=12b33cc2-cac9-48d5-b7c8-72112195e9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A8" w:rsidRPr="004A12A8" w:rsidRDefault="004A12A8" w:rsidP="004A12A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A12A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Сценарии праздников</w:t>
      </w:r>
    </w:p>
    <w:p w:rsidR="004A12A8" w:rsidRPr="004A12A8" w:rsidRDefault="004A12A8" w:rsidP="004A12A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2A8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Сценарии мероприятий в рамках Года Семьи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6153"/>
      </w:tblGrid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lastRenderedPageBreak/>
              <w:t>Православное Рождество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вокального концерта для пожилых людей «Хрустальный звон Рождества»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литературного чтецкого концерта для молодежи «Светлые Рождественские строки»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музыкального представления для младшего школьного возраста «Рождество спасено!»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игровой программы для детей младшего школьного возраста «Падение рождественской звезды»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Масленица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игровой программы для дошкольников и младших школьников «Фольклорный праздник на Масленицу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интерактивного занятия с детьми младшего и среднего школьного возраста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Календарь Широкой Масленицы и сценарий молодежных посиделок с интерактивно-игровым представлением «БЛИН-ОБЕРЕГ»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театрализованной игровой программы «Как Федот Весну добывал»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Международный день семьи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литературной гостиной к Международному дню семьи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концерта к Международному дню семьи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Сценарий </w:t>
              </w:r>
              <w:proofErr w:type="spellStart"/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квиза</w:t>
              </w:r>
              <w:proofErr w:type="spellEnd"/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к Международному дню семьи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День семьи, любви и верности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литературной гостиной ко Дню семьи, любви и верности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Сценарий </w:t>
              </w:r>
              <w:proofErr w:type="spellStart"/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квиза</w:t>
              </w:r>
              <w:proofErr w:type="spellEnd"/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ко Дню семьи, любви и верности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театрализованного концерта ко Дню семьи, любви и верности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мероприятия ко Дню семьи, любви и верности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развлекательно-игровой программы ко Дню семьи, любви и верности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семейного конкурса ко Дню семьи, любви и верности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День семейного общения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конкурсной программы ко Дню семейного общения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праздничного мероприятия ко Дню семейного общения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lastRenderedPageBreak/>
              <w:t>День отца в России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театрализованного тематического концерта ко Дню отца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игровой программы ко Дню отца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литературного концерта ко Дню отца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музыкального театрализованного представления ко Дню отца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театрализованного представления ко Дню отца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День бабушек и дедушек в России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соревновательной программы ко Дню бабушек и дедушек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концерта ко Дню бабушек и дедушек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викторины ко Дню бабушек и дедушек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День сыновей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концерта ко Дню сыновей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анимационной программы ко Дню сыновей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литературной гостиной ко Дню сыновей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День матери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родительской гостиной ко Дню матери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маршрутной игры ко Дню матери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акции ко Дню матери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тематического онлайн-концерта ко Дню матери</w:t>
              </w:r>
            </w:hyperlink>
          </w:p>
        </w:tc>
      </w:tr>
      <w:tr w:rsidR="004A12A8" w:rsidRPr="004A12A8" w:rsidTr="004A12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Католическое Рождество</w:t>
            </w:r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концерта к Рождеству Христову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театрализованного представления к Рождеству Христову</w:t>
              </w:r>
            </w:hyperlink>
          </w:p>
          <w:p w:rsidR="004A12A8" w:rsidRPr="004A12A8" w:rsidRDefault="004A12A8" w:rsidP="004A1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gtFrame="_blank" w:history="1">
              <w:r w:rsidRPr="004A12A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Сценарий тематической игровой программы к Рождеству Христову</w:t>
              </w:r>
            </w:hyperlink>
          </w:p>
        </w:tc>
      </w:tr>
    </w:tbl>
    <w:p w:rsidR="00C34176" w:rsidRDefault="00C34176"/>
    <w:sectPr w:rsidR="00C34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A8"/>
    <w:rsid w:val="004A12A8"/>
    <w:rsid w:val="00C3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30B2F-587A-4259-B1E6-190A4516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2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9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5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6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Bwp_x5evwlMYlg_PsEb4k0pJR-yRkbmL/edit?usp=drive_link&amp;ouid=114511267271813155096&amp;rtpof=true&amp;sd=true" TargetMode="External"/><Relationship Id="rId18" Type="http://schemas.openxmlformats.org/officeDocument/2006/relationships/hyperlink" Target="https://docs.google.com/document/d/1T24m6e4z66OEXhjvGWwV8ipZ2dsWV9Vu/edit?usp=drive_link&amp;ouid=114511267271813155096&amp;rtpof=true&amp;sd=true" TargetMode="External"/><Relationship Id="rId26" Type="http://schemas.openxmlformats.org/officeDocument/2006/relationships/hyperlink" Target="https://docs.google.com/document/d/1RiJBrKfx1U__CLJm5NZAy1qPJuI9WHsT/edit?usp=drive_link&amp;ouid=114511267271813155096&amp;rtpof=true&amp;sd=true" TargetMode="External"/><Relationship Id="rId39" Type="http://schemas.openxmlformats.org/officeDocument/2006/relationships/hyperlink" Target="https://docs.google.com/document/d/1Py_KwsyYEZLy568M5Bmh2dJqJlO2aVvW/edit?usp=drive_link&amp;ouid=114511267271813155096&amp;rtpof=true&amp;sd=tru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document/d/1uJ0rea0hLm6wuFHdHCcdQc7EdMliw1MZ/edit?usp=drive_link&amp;ouid=114511267271813155096&amp;rtpof=true&amp;sd=true" TargetMode="External"/><Relationship Id="rId34" Type="http://schemas.openxmlformats.org/officeDocument/2006/relationships/hyperlink" Target="https://docs.google.com/document/d/1wA-Q5EPgQrUvTjGODn8xrjgQVQ7DApI8/edit?usp=drive_link&amp;ouid=114511267271813155096&amp;rtpof=true&amp;sd=true" TargetMode="External"/><Relationship Id="rId42" Type="http://schemas.openxmlformats.org/officeDocument/2006/relationships/hyperlink" Target="https://docs.google.com/document/d/1Uh5q8c5_6mikARonsRKkUDDOrWsAfvPE/edit?usp=drive_link&amp;ouid=114511267271813155096&amp;rtpof=true&amp;sd=true" TargetMode="External"/><Relationship Id="rId47" Type="http://schemas.openxmlformats.org/officeDocument/2006/relationships/hyperlink" Target="https://docs.google.com/document/d/1fEUWvHxZBhiRy-Rv7JVSnaZcGunz6eK8/edit?usp=drive_link&amp;ouid=114511267271813155096&amp;rtpof=true&amp;sd=tru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ocs.google.com/document/d/1NoQ0UV81vwNRkG8SIE_9-siLV7fJaI-A/edit?usp=drive_link&amp;ouid=114511267271813155096&amp;rtpof=true&amp;sd=true" TargetMode="External"/><Relationship Id="rId17" Type="http://schemas.openxmlformats.org/officeDocument/2006/relationships/hyperlink" Target="https://docs.google.com/document/d/1GSS2usI2FfREMnwhWs0ypPxq8I7IiQBT/edit?usp=drive_link&amp;ouid=114511267271813155096&amp;rtpof=true&amp;sd=true" TargetMode="External"/><Relationship Id="rId25" Type="http://schemas.openxmlformats.org/officeDocument/2006/relationships/hyperlink" Target="https://docs.google.com/document/d/1AQTBtWvGqLZK1D_nxXLmn5pht5SiXQDe/edit?usp=drive_link&amp;ouid=114511267271813155096&amp;rtpof=true&amp;sd=true" TargetMode="External"/><Relationship Id="rId33" Type="http://schemas.openxmlformats.org/officeDocument/2006/relationships/hyperlink" Target="https://docs.google.com/document/d/1uz6rdGl7NFIZ2AL8d1OFyA1Z87nBB8fn/edit?usp=drive_link&amp;ouid=114511267271813155096&amp;rtpof=true&amp;sd=true" TargetMode="External"/><Relationship Id="rId38" Type="http://schemas.openxmlformats.org/officeDocument/2006/relationships/hyperlink" Target="https://docs.google.com/document/d/1N1qGWjak7NmE9TpN_qDDBXvi_FgoSeBt/edit?usp=drive_link&amp;ouid=114511267271813155096&amp;rtpof=true&amp;sd=true" TargetMode="External"/><Relationship Id="rId46" Type="http://schemas.openxmlformats.org/officeDocument/2006/relationships/hyperlink" Target="https://docs.google.com/document/d/1NoQ0UV81vwNRkG8SIE_9-siLV7fJaI-A/edit?usp=drive_lin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S7B0XxidTCqlM_GruRaHWaDxFWdE9kdn/edit?usp=drive_link&amp;ouid=114511267271813155096&amp;rtpof=true&amp;sd=true" TargetMode="External"/><Relationship Id="rId20" Type="http://schemas.openxmlformats.org/officeDocument/2006/relationships/hyperlink" Target="https://docs.google.com/document/d/1NDTBp-dyqbZ9AUojcUjpTtEiAnk2_SzQ/edit?usp=drive_link&amp;ouid=114511267271813155096&amp;rtpof=true&amp;sd=true" TargetMode="External"/><Relationship Id="rId29" Type="http://schemas.openxmlformats.org/officeDocument/2006/relationships/hyperlink" Target="https://docs.google.com/document/d/1G_iebHo5zZ2IjwR-qjSn43Cm5u1jgWZ2/edit?usp=drive_link&amp;ouid=114511267271813155096&amp;rtpof=true&amp;sd=true" TargetMode="External"/><Relationship Id="rId41" Type="http://schemas.openxmlformats.org/officeDocument/2006/relationships/hyperlink" Target="https://docs.google.com/document/d/1u8AJSsGvWYep5FM_MsTQXLxjM8Iv5ySt/edit?usp=drive_link&amp;ouid=114511267271813155096&amp;rtpof=true&amp;sd=tru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document/d/1J9_onRLmpY1ElqSmPVbrFVekOmwE2V9o/edit?usp=drive_link&amp;ouid=114511267271813155096&amp;rtpof=true&amp;sd=true" TargetMode="External"/><Relationship Id="rId24" Type="http://schemas.openxmlformats.org/officeDocument/2006/relationships/hyperlink" Target="https://docs.google.com/document/d/1iKzsRXpuJtrDK9HCB3TlPE0np6fpuHCd/edit?usp=drive_link&amp;ouid=114511267271813155096&amp;rtpof=true&amp;sd=true" TargetMode="External"/><Relationship Id="rId32" Type="http://schemas.openxmlformats.org/officeDocument/2006/relationships/hyperlink" Target="https://docs.google.com/document/d/1-XDdI5p4M-057f65642edH6IBevcMrwl/edit?usp=drive_link&amp;ouid=114511267271813155096&amp;rtpof=true&amp;sd=true" TargetMode="External"/><Relationship Id="rId37" Type="http://schemas.openxmlformats.org/officeDocument/2006/relationships/hyperlink" Target="https://docs.google.com/document/d/13uZV-Ggox8S5E0wDHw1CfZuJhLb0wpve/edit?usp=drive_link&amp;ouid=114511267271813155096&amp;rtpof=true&amp;sd=true" TargetMode="External"/><Relationship Id="rId40" Type="http://schemas.openxmlformats.org/officeDocument/2006/relationships/hyperlink" Target="https://docs.google.com/document/d/19VCB8UjcfTGZxXD_k-IHdi3AffokfOez/edit?usp=drive_link&amp;ouid=114511267271813155096&amp;rtpof=true&amp;sd=true" TargetMode="External"/><Relationship Id="rId45" Type="http://schemas.openxmlformats.org/officeDocument/2006/relationships/hyperlink" Target="https://docs.google.com/document/d/1J9_onRLmpY1ElqSmPVbrFVekOmwE2V9o/edit?usp=drive_link" TargetMode="External"/><Relationship Id="rId5" Type="http://schemas.openxmlformats.org/officeDocument/2006/relationships/hyperlink" Target="http://government.ru/news/50603/" TargetMode="External"/><Relationship Id="rId15" Type="http://schemas.openxmlformats.org/officeDocument/2006/relationships/hyperlink" Target="https://docs.google.com/document/d/1L32zqz9QDHNDnz_lrkO1fTVIDI_3LLA-/edit?usp=drive_link&amp;ouid=114511267271813155096&amp;rtpof=true&amp;sd=true" TargetMode="External"/><Relationship Id="rId23" Type="http://schemas.openxmlformats.org/officeDocument/2006/relationships/hyperlink" Target="https://docs.google.com/document/d/1-tuo51wtKvONxMeAr3QQAwGelx4QkzjE/edit?usp=drive_link&amp;ouid=114511267271813155096&amp;rtpof=true&amp;sd=true" TargetMode="External"/><Relationship Id="rId28" Type="http://schemas.openxmlformats.org/officeDocument/2006/relationships/hyperlink" Target="https://docs.google.com/document/d/1x2ybyCfgCCoKvMOE5XiryuzcAaRqcuMo/edit?usp=drive_link&amp;ouid=114511267271813155096&amp;rtpof=true&amp;sd=true" TargetMode="External"/><Relationship Id="rId36" Type="http://schemas.openxmlformats.org/officeDocument/2006/relationships/hyperlink" Target="https://docs.google.com/document/d/1vGBXmJzDckt4rUB7TtwzKRYLbcq1WgXi/edit?usp=drive_link&amp;ouid=114511267271813155096&amp;rtpof=true&amp;sd=tru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docs.google.com/document/d/1zZhnax9kglM5n577aSktZg1Ffiq5ElzQ/edit?usp=drive_link&amp;ouid=114511267271813155096&amp;rtpof=true&amp;sd=true" TargetMode="External"/><Relationship Id="rId31" Type="http://schemas.openxmlformats.org/officeDocument/2006/relationships/hyperlink" Target="https://docs.google.com/document/d/1XKMDBufr820kFu2smo_I3NKN4wCmeQlR/edit?usp=drive_link&amp;ouid=114511267271813155096&amp;rtpof=true&amp;sd=true" TargetMode="External"/><Relationship Id="rId44" Type="http://schemas.openxmlformats.org/officeDocument/2006/relationships/hyperlink" Target="https://docs.google.com/document/d/19HMnR2BIGl-Zfho6UgKWGo4bRcgAcHJT/edit?usp=drive_link&amp;ouid=114511267271813155096&amp;rtpof=true&amp;sd=tru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docs.google.com/document/d/1fEUWvHxZBhiRy-Rv7JVSnaZcGunz6eK8/edit?usp=drive_link&amp;ouid=114511267271813155096&amp;rtpof=true&amp;sd=true" TargetMode="External"/><Relationship Id="rId22" Type="http://schemas.openxmlformats.org/officeDocument/2006/relationships/hyperlink" Target="https://docs.google.com/document/d/1WhMtaw6d0ZLrJkzKqY7Q-4AgY2KhHpy2/edit?usp=drive_link&amp;ouid=114511267271813155096&amp;rtpof=true&amp;sd=true" TargetMode="External"/><Relationship Id="rId27" Type="http://schemas.openxmlformats.org/officeDocument/2006/relationships/hyperlink" Target="https://docs.google.com/document/d/1jsyK3LOO7PgUzGyOy_sn49kj4I7kr8-5/edit?usp=drive_link&amp;ouid=114511267271813155096&amp;rtpof=true&amp;sd=true" TargetMode="External"/><Relationship Id="rId30" Type="http://schemas.openxmlformats.org/officeDocument/2006/relationships/hyperlink" Target="https://docs.google.com/document/d/1U1TzS_eSZV3rQg1CoLMQ1ZhVWjQAyt1b/edit?usp=drive_link&amp;ouid=114511267271813155096&amp;rtpof=true&amp;sd=true" TargetMode="External"/><Relationship Id="rId35" Type="http://schemas.openxmlformats.org/officeDocument/2006/relationships/hyperlink" Target="https://docs.google.com/document/d/1J1kC6PMb9m8acj-c6iqvwy0mAuHwP4-p/edit?usp=drive_link&amp;ouid=114511267271813155096&amp;rtpof=true&amp;sd=true" TargetMode="External"/><Relationship Id="rId43" Type="http://schemas.openxmlformats.org/officeDocument/2006/relationships/hyperlink" Target="https://docs.google.com/document/d/19rXmD2VGx4AlGn0nccB0AaR6cEX7Bm5M/edit?usp=drive_link&amp;ouid=114511267271813155096&amp;rtpof=true&amp;sd=true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1777</Words>
  <Characters>10131</Characters>
  <Application>Microsoft Office Word</Application>
  <DocSecurity>0</DocSecurity>
  <Lines>84</Lines>
  <Paragraphs>23</Paragraphs>
  <ScaleCrop>false</ScaleCrop>
  <Company/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2024-03-12T05:51:00Z</dcterms:created>
  <dcterms:modified xsi:type="dcterms:W3CDTF">2024-03-12T05:52:00Z</dcterms:modified>
</cp:coreProperties>
</file>